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1E6" w:rsidRPr="00B111E6" w:rsidRDefault="00B111E6" w:rsidP="00B111E6">
      <w:pPr>
        <w:tabs>
          <w:tab w:val="left" w:pos="9923"/>
        </w:tabs>
        <w:spacing w:after="0" w:line="240" w:lineRule="auto"/>
        <w:ind w:left="10065" w:right="-3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11E6">
        <w:rPr>
          <w:rFonts w:ascii="Times New Roman" w:eastAsia="Calibri" w:hAnsi="Times New Roman" w:cs="Times New Roman"/>
          <w:sz w:val="28"/>
          <w:szCs w:val="28"/>
        </w:rPr>
        <w:t>Приложение 2</w:t>
      </w:r>
    </w:p>
    <w:p w:rsidR="00B111E6" w:rsidRPr="00B111E6" w:rsidRDefault="00B111E6" w:rsidP="00B111E6">
      <w:pPr>
        <w:tabs>
          <w:tab w:val="left" w:pos="9923"/>
        </w:tabs>
        <w:spacing w:after="0" w:line="240" w:lineRule="auto"/>
        <w:ind w:left="10065" w:right="-3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11E6">
        <w:rPr>
          <w:rFonts w:ascii="Times New Roman" w:eastAsia="Calibri" w:hAnsi="Times New Roman" w:cs="Times New Roman"/>
          <w:sz w:val="28"/>
          <w:szCs w:val="28"/>
        </w:rPr>
        <w:t>к муниципальной программе «Развитие предпринимательства</w:t>
      </w:r>
      <w:r w:rsidR="00AC3681">
        <w:rPr>
          <w:rFonts w:ascii="Times New Roman" w:eastAsia="Calibri" w:hAnsi="Times New Roman" w:cs="Times New Roman"/>
          <w:sz w:val="28"/>
          <w:szCs w:val="28"/>
        </w:rPr>
        <w:t xml:space="preserve"> и туризма</w:t>
      </w:r>
      <w:r w:rsidRPr="00B111E6">
        <w:rPr>
          <w:rFonts w:ascii="Times New Roman" w:eastAsia="Calibri" w:hAnsi="Times New Roman" w:cs="Times New Roman"/>
          <w:sz w:val="28"/>
          <w:szCs w:val="28"/>
        </w:rPr>
        <w:t xml:space="preserve"> в городе Барнауле»</w:t>
      </w:r>
    </w:p>
    <w:p w:rsidR="00B111E6" w:rsidRPr="00B111E6" w:rsidRDefault="00B111E6" w:rsidP="00B111E6">
      <w:pPr>
        <w:tabs>
          <w:tab w:val="center" w:pos="5760"/>
        </w:tabs>
        <w:autoSpaceDE w:val="0"/>
        <w:autoSpaceDN w:val="0"/>
        <w:adjustRightInd w:val="0"/>
        <w:spacing w:after="0" w:line="240" w:lineRule="auto"/>
        <w:ind w:left="5760" w:firstLine="529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111E6" w:rsidRPr="00B111E6" w:rsidRDefault="00B111E6" w:rsidP="00B111E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111E6">
        <w:rPr>
          <w:rFonts w:ascii="Times New Roman" w:eastAsia="Calibri" w:hAnsi="Times New Roman" w:cs="Times New Roman"/>
          <w:sz w:val="28"/>
          <w:szCs w:val="28"/>
        </w:rPr>
        <w:t>ПЕРЕЧЕНЬ</w:t>
      </w:r>
    </w:p>
    <w:p w:rsidR="00B111E6" w:rsidRDefault="00B111E6" w:rsidP="00B111E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111E6">
        <w:rPr>
          <w:rFonts w:ascii="Times New Roman" w:eastAsia="Calibri" w:hAnsi="Times New Roman" w:cs="Times New Roman"/>
          <w:sz w:val="28"/>
          <w:szCs w:val="28"/>
        </w:rPr>
        <w:t xml:space="preserve">мероприятий Программы </w:t>
      </w:r>
    </w:p>
    <w:tbl>
      <w:tblPr>
        <w:tblW w:w="1586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8"/>
        <w:gridCol w:w="2405"/>
        <w:gridCol w:w="698"/>
        <w:gridCol w:w="1623"/>
        <w:gridCol w:w="963"/>
        <w:gridCol w:w="868"/>
        <w:gridCol w:w="994"/>
        <w:gridCol w:w="981"/>
        <w:gridCol w:w="1027"/>
        <w:gridCol w:w="897"/>
        <w:gridCol w:w="1128"/>
        <w:gridCol w:w="1119"/>
        <w:gridCol w:w="2483"/>
      </w:tblGrid>
      <w:tr w:rsidR="0040727D" w:rsidRPr="00B111E6" w:rsidTr="0040727D">
        <w:trPr>
          <w:tblHeader/>
        </w:trPr>
        <w:tc>
          <w:tcPr>
            <w:tcW w:w="678" w:type="dxa"/>
            <w:vMerge w:val="restart"/>
          </w:tcPr>
          <w:p w:rsidR="0040727D" w:rsidRPr="00B111E6" w:rsidRDefault="0040727D" w:rsidP="004072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№</w:t>
            </w:r>
          </w:p>
          <w:p w:rsidR="0040727D" w:rsidRPr="00B111E6" w:rsidRDefault="0040727D" w:rsidP="0040727D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п</w:t>
            </w:r>
            <w:r w:rsidRPr="00B111E6"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  <w:t>/</w:t>
            </w: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п</w:t>
            </w:r>
          </w:p>
        </w:tc>
        <w:tc>
          <w:tcPr>
            <w:tcW w:w="2405" w:type="dxa"/>
            <w:vMerge w:val="restart"/>
          </w:tcPr>
          <w:p w:rsidR="0040727D" w:rsidRPr="00B111E6" w:rsidRDefault="0040727D" w:rsidP="0040727D">
            <w:pPr>
              <w:spacing w:after="0" w:line="240" w:lineRule="auto"/>
              <w:ind w:left="-107" w:right="-250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Цель, задача, мероприятие</w:t>
            </w:r>
          </w:p>
        </w:tc>
        <w:tc>
          <w:tcPr>
            <w:tcW w:w="698" w:type="dxa"/>
            <w:vMerge w:val="restart"/>
            <w:vAlign w:val="center"/>
          </w:tcPr>
          <w:p w:rsidR="0040727D" w:rsidRPr="00B111E6" w:rsidRDefault="0040727D" w:rsidP="0040727D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Срок </w:t>
            </w:r>
            <w:proofErr w:type="spellStart"/>
            <w:proofErr w:type="gramStart"/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реали-зации</w:t>
            </w:r>
            <w:proofErr w:type="spellEnd"/>
            <w:proofErr w:type="gramEnd"/>
          </w:p>
        </w:tc>
        <w:tc>
          <w:tcPr>
            <w:tcW w:w="1623" w:type="dxa"/>
            <w:vMerge w:val="restart"/>
            <w:vAlign w:val="center"/>
          </w:tcPr>
          <w:p w:rsidR="0040727D" w:rsidRPr="00B111E6" w:rsidRDefault="0040727D" w:rsidP="0040727D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Ответственный исполнитель, участники Программы</w:t>
            </w:r>
          </w:p>
        </w:tc>
        <w:tc>
          <w:tcPr>
            <w:tcW w:w="7977" w:type="dxa"/>
            <w:gridSpan w:val="8"/>
            <w:vAlign w:val="center"/>
          </w:tcPr>
          <w:p w:rsidR="0040727D" w:rsidRPr="00B111E6" w:rsidRDefault="0040727D" w:rsidP="004072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Сумма расходов по годам реализации, тыс. рублей</w:t>
            </w:r>
          </w:p>
        </w:tc>
        <w:tc>
          <w:tcPr>
            <w:tcW w:w="2483" w:type="dxa"/>
            <w:vMerge w:val="restart"/>
            <w:vAlign w:val="center"/>
          </w:tcPr>
          <w:p w:rsidR="0040727D" w:rsidRPr="00B111E6" w:rsidRDefault="0040727D" w:rsidP="0040727D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Источники финансирования</w:t>
            </w:r>
          </w:p>
        </w:tc>
      </w:tr>
      <w:tr w:rsidR="0040727D" w:rsidRPr="00B111E6" w:rsidTr="0040727D">
        <w:trPr>
          <w:tblHeader/>
        </w:trPr>
        <w:tc>
          <w:tcPr>
            <w:tcW w:w="678" w:type="dxa"/>
            <w:vMerge/>
          </w:tcPr>
          <w:p w:rsidR="0040727D" w:rsidRPr="00B111E6" w:rsidRDefault="0040727D" w:rsidP="0040727D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40727D" w:rsidRPr="00B111E6" w:rsidRDefault="0040727D" w:rsidP="0040727D">
            <w:pPr>
              <w:spacing w:after="0" w:line="240" w:lineRule="auto"/>
              <w:ind w:left="-107" w:right="-250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40727D" w:rsidRPr="00B111E6" w:rsidRDefault="0040727D" w:rsidP="0040727D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40727D" w:rsidRPr="00B111E6" w:rsidRDefault="0040727D" w:rsidP="0040727D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40727D" w:rsidRPr="00B111E6" w:rsidRDefault="0040727D" w:rsidP="004072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2024 год</w:t>
            </w:r>
          </w:p>
        </w:tc>
        <w:tc>
          <w:tcPr>
            <w:tcW w:w="868" w:type="dxa"/>
            <w:vAlign w:val="center"/>
          </w:tcPr>
          <w:p w:rsidR="0040727D" w:rsidRPr="00B111E6" w:rsidRDefault="0040727D" w:rsidP="004072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2025 год</w:t>
            </w:r>
          </w:p>
        </w:tc>
        <w:tc>
          <w:tcPr>
            <w:tcW w:w="994" w:type="dxa"/>
            <w:vAlign w:val="center"/>
          </w:tcPr>
          <w:p w:rsidR="0040727D" w:rsidRPr="00885D7A" w:rsidRDefault="0040727D" w:rsidP="004072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highlight w:val="yellow"/>
              </w:rPr>
            </w:pPr>
            <w:r w:rsidRPr="00885D7A">
              <w:rPr>
                <w:rFonts w:ascii="Times New Roman" w:eastAsia="Calibri" w:hAnsi="Times New Roman" w:cs="Times New Roman"/>
                <w:sz w:val="23"/>
                <w:szCs w:val="23"/>
              </w:rPr>
              <w:t>2026 год</w:t>
            </w:r>
          </w:p>
        </w:tc>
        <w:tc>
          <w:tcPr>
            <w:tcW w:w="981" w:type="dxa"/>
            <w:vAlign w:val="center"/>
          </w:tcPr>
          <w:p w:rsidR="0040727D" w:rsidRPr="006059D5" w:rsidRDefault="0040727D" w:rsidP="004072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6059D5">
              <w:rPr>
                <w:rFonts w:ascii="Times New Roman" w:eastAsia="Calibri" w:hAnsi="Times New Roman" w:cs="Times New Roman"/>
                <w:sz w:val="23"/>
                <w:szCs w:val="23"/>
              </w:rPr>
              <w:t>2027 год</w:t>
            </w:r>
          </w:p>
        </w:tc>
        <w:tc>
          <w:tcPr>
            <w:tcW w:w="1027" w:type="dxa"/>
            <w:vAlign w:val="center"/>
          </w:tcPr>
          <w:p w:rsidR="0040727D" w:rsidRPr="006059D5" w:rsidRDefault="0040727D" w:rsidP="004072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6059D5">
              <w:rPr>
                <w:rFonts w:ascii="Times New Roman" w:eastAsia="Calibri" w:hAnsi="Times New Roman" w:cs="Times New Roman"/>
                <w:sz w:val="23"/>
                <w:szCs w:val="23"/>
              </w:rPr>
              <w:t>2028 год</w:t>
            </w:r>
          </w:p>
        </w:tc>
        <w:tc>
          <w:tcPr>
            <w:tcW w:w="897" w:type="dxa"/>
            <w:vAlign w:val="center"/>
          </w:tcPr>
          <w:p w:rsidR="0040727D" w:rsidRPr="006059D5" w:rsidRDefault="0040727D" w:rsidP="004072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6059D5">
              <w:rPr>
                <w:rFonts w:ascii="Times New Roman" w:eastAsia="Calibri" w:hAnsi="Times New Roman" w:cs="Times New Roman"/>
                <w:sz w:val="23"/>
                <w:szCs w:val="23"/>
              </w:rPr>
              <w:t>2029 год</w:t>
            </w:r>
          </w:p>
        </w:tc>
        <w:tc>
          <w:tcPr>
            <w:tcW w:w="1128" w:type="dxa"/>
            <w:vAlign w:val="center"/>
          </w:tcPr>
          <w:p w:rsidR="0040727D" w:rsidRPr="006059D5" w:rsidRDefault="0040727D" w:rsidP="004072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6059D5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2030 </w:t>
            </w:r>
          </w:p>
          <w:p w:rsidR="0040727D" w:rsidRPr="006059D5" w:rsidRDefault="0040727D" w:rsidP="004072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6059D5">
              <w:rPr>
                <w:rFonts w:ascii="Times New Roman" w:eastAsia="Calibri" w:hAnsi="Times New Roman" w:cs="Times New Roman"/>
                <w:sz w:val="23"/>
                <w:szCs w:val="23"/>
              </w:rPr>
              <w:t>год</w:t>
            </w:r>
          </w:p>
        </w:tc>
        <w:tc>
          <w:tcPr>
            <w:tcW w:w="1119" w:type="dxa"/>
          </w:tcPr>
          <w:p w:rsidR="0040727D" w:rsidRPr="00B111E6" w:rsidRDefault="0040727D" w:rsidP="004072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Всего:</w:t>
            </w:r>
          </w:p>
        </w:tc>
        <w:tc>
          <w:tcPr>
            <w:tcW w:w="2483" w:type="dxa"/>
            <w:vMerge/>
            <w:vAlign w:val="center"/>
          </w:tcPr>
          <w:p w:rsidR="0040727D" w:rsidRPr="00B111E6" w:rsidRDefault="0040727D" w:rsidP="0040727D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</w:tr>
    </w:tbl>
    <w:p w:rsidR="0040727D" w:rsidRPr="00206A0D" w:rsidRDefault="0040727D" w:rsidP="00B111E6">
      <w:pPr>
        <w:spacing w:after="0" w:line="240" w:lineRule="auto"/>
        <w:jc w:val="center"/>
        <w:rPr>
          <w:rFonts w:ascii="Times New Roman" w:eastAsia="Calibri" w:hAnsi="Times New Roman" w:cs="Times New Roman"/>
          <w:sz w:val="4"/>
          <w:szCs w:val="4"/>
        </w:rPr>
      </w:pPr>
    </w:p>
    <w:tbl>
      <w:tblPr>
        <w:tblW w:w="1586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8"/>
        <w:gridCol w:w="2405"/>
        <w:gridCol w:w="698"/>
        <w:gridCol w:w="1623"/>
        <w:gridCol w:w="963"/>
        <w:gridCol w:w="868"/>
        <w:gridCol w:w="994"/>
        <w:gridCol w:w="981"/>
        <w:gridCol w:w="1027"/>
        <w:gridCol w:w="897"/>
        <w:gridCol w:w="1128"/>
        <w:gridCol w:w="1119"/>
        <w:gridCol w:w="2483"/>
      </w:tblGrid>
      <w:tr w:rsidR="00B111E6" w:rsidRPr="00B111E6" w:rsidTr="004E58D8">
        <w:trPr>
          <w:tblHeader/>
        </w:trPr>
        <w:tc>
          <w:tcPr>
            <w:tcW w:w="678" w:type="dxa"/>
          </w:tcPr>
          <w:p w:rsidR="00B111E6" w:rsidRPr="00B111E6" w:rsidRDefault="00B111E6" w:rsidP="00B111E6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05" w:type="dxa"/>
          </w:tcPr>
          <w:p w:rsidR="00B111E6" w:rsidRPr="00B111E6" w:rsidRDefault="00B111E6" w:rsidP="00B111E6">
            <w:pPr>
              <w:spacing w:after="0" w:line="240" w:lineRule="auto"/>
              <w:ind w:left="-107" w:right="-250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698" w:type="dxa"/>
            <w:vAlign w:val="center"/>
          </w:tcPr>
          <w:p w:rsidR="00B111E6" w:rsidRPr="00B111E6" w:rsidRDefault="00B111E6" w:rsidP="00B111E6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1623" w:type="dxa"/>
            <w:vAlign w:val="center"/>
          </w:tcPr>
          <w:p w:rsidR="00B111E6" w:rsidRPr="00B111E6" w:rsidRDefault="00B111E6" w:rsidP="00B111E6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963" w:type="dxa"/>
            <w:vAlign w:val="center"/>
          </w:tcPr>
          <w:p w:rsidR="00B111E6" w:rsidRPr="00B111E6" w:rsidRDefault="00B111E6" w:rsidP="00B111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868" w:type="dxa"/>
            <w:vAlign w:val="center"/>
          </w:tcPr>
          <w:p w:rsidR="00B111E6" w:rsidRPr="00B111E6" w:rsidRDefault="00B111E6" w:rsidP="00B111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994" w:type="dxa"/>
            <w:vAlign w:val="center"/>
          </w:tcPr>
          <w:p w:rsidR="00B111E6" w:rsidRPr="00B111E6" w:rsidRDefault="00B111E6" w:rsidP="00B111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981" w:type="dxa"/>
            <w:vAlign w:val="center"/>
          </w:tcPr>
          <w:p w:rsidR="00B111E6" w:rsidRPr="00B111E6" w:rsidRDefault="00B111E6" w:rsidP="00B111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1027" w:type="dxa"/>
            <w:vAlign w:val="center"/>
          </w:tcPr>
          <w:p w:rsidR="00B111E6" w:rsidRPr="00B111E6" w:rsidRDefault="00B111E6" w:rsidP="00B111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9</w:t>
            </w:r>
          </w:p>
        </w:tc>
        <w:tc>
          <w:tcPr>
            <w:tcW w:w="897" w:type="dxa"/>
            <w:vAlign w:val="center"/>
          </w:tcPr>
          <w:p w:rsidR="00B111E6" w:rsidRPr="00B111E6" w:rsidRDefault="00B111E6" w:rsidP="00B111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1128" w:type="dxa"/>
          </w:tcPr>
          <w:p w:rsidR="00B111E6" w:rsidRPr="00B111E6" w:rsidRDefault="00B111E6" w:rsidP="00B111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11</w:t>
            </w:r>
          </w:p>
        </w:tc>
        <w:tc>
          <w:tcPr>
            <w:tcW w:w="1119" w:type="dxa"/>
          </w:tcPr>
          <w:p w:rsidR="00B111E6" w:rsidRPr="00B111E6" w:rsidRDefault="00B111E6" w:rsidP="00B111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12</w:t>
            </w:r>
          </w:p>
        </w:tc>
        <w:tc>
          <w:tcPr>
            <w:tcW w:w="2483" w:type="dxa"/>
            <w:vAlign w:val="center"/>
          </w:tcPr>
          <w:p w:rsidR="00B111E6" w:rsidRPr="00B111E6" w:rsidRDefault="00B111E6" w:rsidP="00B111E6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13</w:t>
            </w:r>
          </w:p>
        </w:tc>
      </w:tr>
      <w:tr w:rsidR="00FA3E85" w:rsidRPr="00B111E6" w:rsidTr="004E58D8">
        <w:trPr>
          <w:trHeight w:val="287"/>
        </w:trPr>
        <w:tc>
          <w:tcPr>
            <w:tcW w:w="678" w:type="dxa"/>
            <w:vMerge w:val="restart"/>
          </w:tcPr>
          <w:p w:rsidR="00FA3E85" w:rsidRPr="00B111E6" w:rsidRDefault="00FA3E85" w:rsidP="00FA3E8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 w:val="restart"/>
          </w:tcPr>
          <w:p w:rsidR="00FA3E85" w:rsidRPr="00B111E6" w:rsidRDefault="00FA3E85" w:rsidP="00FA3E85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Цель. </w:t>
            </w:r>
          </w:p>
          <w:p w:rsidR="00FA3E85" w:rsidRPr="00B111E6" w:rsidRDefault="00FA3E85" w:rsidP="00FA3E85">
            <w:pPr>
              <w:spacing w:after="0" w:line="240" w:lineRule="auto"/>
              <w:ind w:left="-107"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Создание благоприятных условий для развития предпринимательства</w:t>
            </w:r>
            <w:r w:rsidR="00233045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и туризма</w:t>
            </w: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в городе </w:t>
            </w:r>
            <w:r w:rsidR="00AF1BBE">
              <w:rPr>
                <w:rFonts w:ascii="Times New Roman" w:eastAsia="Calibri" w:hAnsi="Times New Roman" w:cs="Times New Roman"/>
                <w:sz w:val="23"/>
                <w:szCs w:val="23"/>
              </w:rPr>
              <w:t>Барнауле</w:t>
            </w:r>
          </w:p>
        </w:tc>
        <w:tc>
          <w:tcPr>
            <w:tcW w:w="698" w:type="dxa"/>
            <w:vMerge w:val="restart"/>
            <w:vAlign w:val="center"/>
          </w:tcPr>
          <w:p w:rsidR="00FA3E85" w:rsidRPr="00B111E6" w:rsidRDefault="00A21F81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2024-2030</w:t>
            </w:r>
          </w:p>
        </w:tc>
        <w:tc>
          <w:tcPr>
            <w:tcW w:w="1623" w:type="dxa"/>
            <w:vMerge w:val="restart"/>
            <w:vAlign w:val="center"/>
          </w:tcPr>
          <w:p w:rsidR="00FA3E85" w:rsidRPr="00206A0D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proofErr w:type="spellStart"/>
            <w:r w:rsidRPr="00206A0D">
              <w:rPr>
                <w:rFonts w:ascii="Times New Roman" w:eastAsia="Calibri" w:hAnsi="Times New Roman" w:cs="Times New Roman"/>
                <w:sz w:val="23"/>
                <w:szCs w:val="23"/>
              </w:rPr>
              <w:t>КРППРиВТ</w:t>
            </w:r>
            <w:proofErr w:type="spellEnd"/>
          </w:p>
          <w:p w:rsidR="00FA3E85" w:rsidRPr="00206A0D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06A0D">
              <w:rPr>
                <w:rFonts w:ascii="Times New Roman" w:eastAsia="Calibri" w:hAnsi="Times New Roman" w:cs="Times New Roman"/>
                <w:sz w:val="23"/>
                <w:szCs w:val="23"/>
              </w:rPr>
              <w:t>КЭРиИД</w:t>
            </w:r>
          </w:p>
          <w:p w:rsidR="00FA3E85" w:rsidRPr="00206A0D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06A0D">
              <w:rPr>
                <w:rFonts w:ascii="Times New Roman" w:eastAsia="Calibri" w:hAnsi="Times New Roman" w:cs="Times New Roman"/>
                <w:sz w:val="23"/>
                <w:szCs w:val="23"/>
              </w:rPr>
              <w:t>ОРТ</w:t>
            </w:r>
          </w:p>
          <w:p w:rsidR="00FA3E85" w:rsidRPr="00206A0D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proofErr w:type="spellStart"/>
            <w:r w:rsidRPr="00206A0D">
              <w:rPr>
                <w:rFonts w:ascii="Times New Roman" w:eastAsia="Calibri" w:hAnsi="Times New Roman" w:cs="Times New Roman"/>
                <w:sz w:val="23"/>
                <w:szCs w:val="23"/>
              </w:rPr>
              <w:t>КСАиРГ</w:t>
            </w:r>
            <w:proofErr w:type="spellEnd"/>
          </w:p>
          <w:p w:rsidR="00FA3E85" w:rsidRPr="00206A0D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proofErr w:type="spellStart"/>
            <w:r w:rsidRPr="00206A0D">
              <w:rPr>
                <w:rFonts w:ascii="Times New Roman" w:eastAsia="Calibri" w:hAnsi="Times New Roman" w:cs="Times New Roman"/>
                <w:sz w:val="23"/>
                <w:szCs w:val="23"/>
              </w:rPr>
              <w:t>КЗРиЗ</w:t>
            </w:r>
            <w:proofErr w:type="spellEnd"/>
          </w:p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06A0D">
              <w:rPr>
                <w:rFonts w:ascii="Times New Roman" w:eastAsia="Calibri" w:hAnsi="Times New Roman" w:cs="Times New Roman"/>
                <w:sz w:val="23"/>
                <w:szCs w:val="23"/>
              </w:rPr>
              <w:t>КУМС</w:t>
            </w:r>
          </w:p>
        </w:tc>
        <w:tc>
          <w:tcPr>
            <w:tcW w:w="963" w:type="dxa"/>
            <w:vAlign w:val="center"/>
          </w:tcPr>
          <w:p w:rsidR="00FA3E85" w:rsidRPr="00B111E6" w:rsidRDefault="000C4F51" w:rsidP="00FA3E85">
            <w:pPr>
              <w:spacing w:after="0" w:line="240" w:lineRule="auto"/>
              <w:ind w:left="-96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8151,8</w:t>
            </w:r>
          </w:p>
        </w:tc>
        <w:tc>
          <w:tcPr>
            <w:tcW w:w="868" w:type="dxa"/>
            <w:vAlign w:val="center"/>
          </w:tcPr>
          <w:p w:rsidR="00FA3E85" w:rsidRPr="00B111E6" w:rsidRDefault="00FD3A00" w:rsidP="00FA3E85">
            <w:pPr>
              <w:spacing w:after="0" w:line="240" w:lineRule="auto"/>
              <w:ind w:left="-109" w:right="-132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8151,8</w:t>
            </w:r>
          </w:p>
        </w:tc>
        <w:tc>
          <w:tcPr>
            <w:tcW w:w="994" w:type="dxa"/>
            <w:vAlign w:val="center"/>
          </w:tcPr>
          <w:p w:rsidR="00FA3E85" w:rsidRPr="00B111E6" w:rsidRDefault="00FD3A00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8151,8</w:t>
            </w:r>
          </w:p>
        </w:tc>
        <w:tc>
          <w:tcPr>
            <w:tcW w:w="981" w:type="dxa"/>
            <w:vAlign w:val="center"/>
          </w:tcPr>
          <w:p w:rsidR="00FA3E85" w:rsidRPr="00B111E6" w:rsidRDefault="00244751" w:rsidP="006059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833</w:t>
            </w:r>
            <w:r w:rsidR="006059D5">
              <w:rPr>
                <w:rFonts w:ascii="Times New Roman" w:eastAsia="Calibri" w:hAnsi="Times New Roman" w:cs="Times New Roman"/>
                <w:sz w:val="23"/>
                <w:szCs w:val="23"/>
              </w:rPr>
              <w:t>5</w:t>
            </w: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,</w:t>
            </w:r>
            <w:r w:rsidR="006059D5">
              <w:rPr>
                <w:rFonts w:ascii="Times New Roman" w:eastAsia="Calibri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1027" w:type="dxa"/>
            <w:vAlign w:val="center"/>
          </w:tcPr>
          <w:p w:rsidR="00FA3E85" w:rsidRPr="00B111E6" w:rsidRDefault="00244751" w:rsidP="006059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846</w:t>
            </w:r>
            <w:r w:rsidR="006059D5">
              <w:rPr>
                <w:rFonts w:ascii="Times New Roman" w:eastAsia="Calibri" w:hAnsi="Times New Roman" w:cs="Times New Roman"/>
                <w:sz w:val="23"/>
                <w:szCs w:val="23"/>
              </w:rPr>
              <w:t>7,2</w:t>
            </w:r>
          </w:p>
        </w:tc>
        <w:tc>
          <w:tcPr>
            <w:tcW w:w="897" w:type="dxa"/>
            <w:vAlign w:val="center"/>
          </w:tcPr>
          <w:p w:rsidR="00FA3E85" w:rsidRPr="00B111E6" w:rsidRDefault="006059D5" w:rsidP="00FA3E85">
            <w:pPr>
              <w:spacing w:after="0" w:line="240" w:lineRule="auto"/>
              <w:ind w:left="-109" w:right="-60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8604,2</w:t>
            </w:r>
          </w:p>
        </w:tc>
        <w:tc>
          <w:tcPr>
            <w:tcW w:w="1128" w:type="dxa"/>
            <w:vAlign w:val="center"/>
          </w:tcPr>
          <w:p w:rsidR="00FA3E85" w:rsidRPr="00B111E6" w:rsidRDefault="00244751" w:rsidP="006059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874</w:t>
            </w:r>
            <w:r w:rsidR="006059D5">
              <w:rPr>
                <w:rFonts w:ascii="Times New Roman" w:eastAsia="Calibri" w:hAnsi="Times New Roman" w:cs="Times New Roman"/>
                <w:sz w:val="23"/>
                <w:szCs w:val="23"/>
              </w:rPr>
              <w:t>6,8</w:t>
            </w:r>
          </w:p>
        </w:tc>
        <w:tc>
          <w:tcPr>
            <w:tcW w:w="1119" w:type="dxa"/>
            <w:vAlign w:val="center"/>
          </w:tcPr>
          <w:p w:rsidR="00FA3E85" w:rsidRPr="00FA3E85" w:rsidRDefault="00244751" w:rsidP="006059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58</w:t>
            </w:r>
            <w:r w:rsidR="006059D5">
              <w:rPr>
                <w:rFonts w:ascii="Times New Roman" w:eastAsia="Calibri" w:hAnsi="Times New Roman" w:cs="Times New Roman"/>
                <w:sz w:val="23"/>
                <w:szCs w:val="23"/>
              </w:rPr>
              <w:t>608,9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Всего, в том числе:</w:t>
            </w:r>
          </w:p>
        </w:tc>
      </w:tr>
      <w:tr w:rsidR="00FA3E85" w:rsidRPr="00B111E6" w:rsidTr="004E58D8">
        <w:tc>
          <w:tcPr>
            <w:tcW w:w="678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федеральный бюджет</w:t>
            </w:r>
          </w:p>
        </w:tc>
      </w:tr>
      <w:tr w:rsidR="00FA3E85" w:rsidRPr="00B111E6" w:rsidTr="00E47B43">
        <w:trPr>
          <w:trHeight w:val="304"/>
        </w:trPr>
        <w:tc>
          <w:tcPr>
            <w:tcW w:w="678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краевой бюджет</w:t>
            </w:r>
          </w:p>
        </w:tc>
      </w:tr>
      <w:tr w:rsidR="006059D5" w:rsidRPr="00B111E6" w:rsidTr="004E58D8">
        <w:trPr>
          <w:trHeight w:val="230"/>
        </w:trPr>
        <w:tc>
          <w:tcPr>
            <w:tcW w:w="678" w:type="dxa"/>
            <w:vMerge/>
          </w:tcPr>
          <w:p w:rsidR="006059D5" w:rsidRPr="00B111E6" w:rsidRDefault="006059D5" w:rsidP="002E75DB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6059D5" w:rsidRPr="00B111E6" w:rsidRDefault="006059D5" w:rsidP="002E75DB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6059D5" w:rsidRPr="00B111E6" w:rsidRDefault="006059D5" w:rsidP="002E75DB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6059D5" w:rsidRPr="00B111E6" w:rsidRDefault="006059D5" w:rsidP="002E75DB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6059D5" w:rsidRPr="00B111E6" w:rsidRDefault="006059D5" w:rsidP="002E75DB">
            <w:pPr>
              <w:spacing w:after="0" w:line="240" w:lineRule="auto"/>
              <w:ind w:left="-96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8151,8</w:t>
            </w:r>
          </w:p>
        </w:tc>
        <w:tc>
          <w:tcPr>
            <w:tcW w:w="868" w:type="dxa"/>
            <w:vAlign w:val="center"/>
          </w:tcPr>
          <w:p w:rsidR="006059D5" w:rsidRPr="00B111E6" w:rsidRDefault="006059D5" w:rsidP="002E75DB">
            <w:pPr>
              <w:spacing w:after="0" w:line="240" w:lineRule="auto"/>
              <w:ind w:left="-109" w:right="-132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8151,8</w:t>
            </w:r>
          </w:p>
        </w:tc>
        <w:tc>
          <w:tcPr>
            <w:tcW w:w="994" w:type="dxa"/>
            <w:vAlign w:val="center"/>
          </w:tcPr>
          <w:p w:rsidR="006059D5" w:rsidRPr="00B111E6" w:rsidRDefault="006059D5" w:rsidP="002E75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8151,8</w:t>
            </w:r>
          </w:p>
        </w:tc>
        <w:tc>
          <w:tcPr>
            <w:tcW w:w="981" w:type="dxa"/>
            <w:vAlign w:val="center"/>
          </w:tcPr>
          <w:p w:rsidR="006059D5" w:rsidRPr="00B111E6" w:rsidRDefault="006059D5" w:rsidP="00D77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8335,3</w:t>
            </w:r>
          </w:p>
        </w:tc>
        <w:tc>
          <w:tcPr>
            <w:tcW w:w="1027" w:type="dxa"/>
            <w:vAlign w:val="center"/>
          </w:tcPr>
          <w:p w:rsidR="006059D5" w:rsidRPr="00B111E6" w:rsidRDefault="006059D5" w:rsidP="00D77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8467,2</w:t>
            </w:r>
          </w:p>
        </w:tc>
        <w:tc>
          <w:tcPr>
            <w:tcW w:w="897" w:type="dxa"/>
            <w:vAlign w:val="center"/>
          </w:tcPr>
          <w:p w:rsidR="006059D5" w:rsidRPr="00B111E6" w:rsidRDefault="006059D5" w:rsidP="00D77E19">
            <w:pPr>
              <w:spacing w:after="0" w:line="240" w:lineRule="auto"/>
              <w:ind w:left="-109" w:right="-60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8604,2</w:t>
            </w:r>
          </w:p>
        </w:tc>
        <w:tc>
          <w:tcPr>
            <w:tcW w:w="1128" w:type="dxa"/>
            <w:vAlign w:val="center"/>
          </w:tcPr>
          <w:p w:rsidR="006059D5" w:rsidRPr="00B111E6" w:rsidRDefault="006059D5" w:rsidP="00D77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8746,8</w:t>
            </w:r>
          </w:p>
        </w:tc>
        <w:tc>
          <w:tcPr>
            <w:tcW w:w="1119" w:type="dxa"/>
            <w:vAlign w:val="center"/>
          </w:tcPr>
          <w:p w:rsidR="006059D5" w:rsidRPr="00FA3E85" w:rsidRDefault="006059D5" w:rsidP="00D77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58608,9</w:t>
            </w:r>
          </w:p>
        </w:tc>
        <w:tc>
          <w:tcPr>
            <w:tcW w:w="2483" w:type="dxa"/>
            <w:vAlign w:val="center"/>
          </w:tcPr>
          <w:p w:rsidR="006059D5" w:rsidRPr="00B111E6" w:rsidRDefault="006059D5" w:rsidP="002E75DB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городской бюджет</w:t>
            </w:r>
          </w:p>
        </w:tc>
      </w:tr>
      <w:tr w:rsidR="00FA3E85" w:rsidRPr="00B111E6" w:rsidTr="004E58D8">
        <w:trPr>
          <w:trHeight w:val="225"/>
        </w:trPr>
        <w:tc>
          <w:tcPr>
            <w:tcW w:w="678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внебюджетные источники</w:t>
            </w:r>
          </w:p>
        </w:tc>
      </w:tr>
      <w:tr w:rsidR="009B6EFC" w:rsidRPr="00B111E6" w:rsidTr="004E58D8">
        <w:trPr>
          <w:trHeight w:val="237"/>
        </w:trPr>
        <w:tc>
          <w:tcPr>
            <w:tcW w:w="678" w:type="dxa"/>
            <w:vMerge w:val="restart"/>
          </w:tcPr>
          <w:p w:rsidR="009B6EFC" w:rsidRPr="00B111E6" w:rsidRDefault="009B6EFC" w:rsidP="009B6EFC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1.</w:t>
            </w:r>
          </w:p>
          <w:p w:rsidR="009B6EFC" w:rsidRPr="00B111E6" w:rsidRDefault="009B6EFC" w:rsidP="009B6EFC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:rsidR="009B6EFC" w:rsidRPr="00B111E6" w:rsidRDefault="009B6EFC" w:rsidP="009B6EFC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:rsidR="009B6EFC" w:rsidRPr="00B111E6" w:rsidRDefault="009B6EFC" w:rsidP="009B6EFC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:rsidR="009B6EFC" w:rsidRPr="00B111E6" w:rsidRDefault="009B6EFC" w:rsidP="009B6EFC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 w:val="restart"/>
          </w:tcPr>
          <w:p w:rsidR="009B6EFC" w:rsidRPr="00467D12" w:rsidRDefault="009B6EFC" w:rsidP="009B6EFC">
            <w:pPr>
              <w:spacing w:after="0" w:line="240" w:lineRule="auto"/>
              <w:ind w:left="-107" w:right="-250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Задача </w:t>
            </w:r>
            <w:r w:rsidRPr="00467D12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1. </w:t>
            </w:r>
          </w:p>
          <w:p w:rsidR="009B6EFC" w:rsidRPr="00B111E6" w:rsidRDefault="00467D12" w:rsidP="009B6EFC">
            <w:pPr>
              <w:spacing w:after="0" w:line="240" w:lineRule="auto"/>
              <w:ind w:left="-107" w:right="-250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r w:rsidRPr="00467D12">
              <w:rPr>
                <w:rFonts w:ascii="Times New Roman" w:hAnsi="Times New Roman" w:cs="Times New Roman"/>
                <w:sz w:val="23"/>
                <w:szCs w:val="23"/>
              </w:rPr>
              <w:t xml:space="preserve">редоставление </w:t>
            </w:r>
            <w:proofErr w:type="spellStart"/>
            <w:r w:rsidRPr="00467D12">
              <w:rPr>
                <w:rFonts w:ascii="Times New Roman" w:hAnsi="Times New Roman" w:cs="Times New Roman"/>
                <w:sz w:val="23"/>
                <w:szCs w:val="23"/>
              </w:rPr>
              <w:t>СМСП</w:t>
            </w:r>
            <w:proofErr w:type="spellEnd"/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467D12">
              <w:rPr>
                <w:rFonts w:ascii="Times New Roman" w:hAnsi="Times New Roman" w:cs="Times New Roman"/>
                <w:sz w:val="23"/>
                <w:szCs w:val="23"/>
              </w:rPr>
              <w:t xml:space="preserve"> и </w:t>
            </w:r>
            <w:proofErr w:type="spellStart"/>
            <w:r w:rsidRPr="00467D12">
              <w:rPr>
                <w:rFonts w:ascii="Times New Roman" w:hAnsi="Times New Roman" w:cs="Times New Roman"/>
                <w:sz w:val="23"/>
                <w:szCs w:val="23"/>
              </w:rPr>
              <w:t>самозанятым</w:t>
            </w:r>
            <w:proofErr w:type="spellEnd"/>
            <w:r w:rsidRPr="00467D12">
              <w:rPr>
                <w:rFonts w:ascii="Times New Roman" w:hAnsi="Times New Roman" w:cs="Times New Roman"/>
                <w:sz w:val="23"/>
                <w:szCs w:val="23"/>
              </w:rPr>
              <w:t xml:space="preserve"> гражданам финансовой, информационной, консультационной и имущественной поддержки</w:t>
            </w:r>
          </w:p>
        </w:tc>
        <w:tc>
          <w:tcPr>
            <w:tcW w:w="698" w:type="dxa"/>
            <w:vMerge w:val="restart"/>
            <w:vAlign w:val="center"/>
          </w:tcPr>
          <w:p w:rsidR="009B6EFC" w:rsidRPr="00B111E6" w:rsidRDefault="009B6EFC" w:rsidP="009B6EFC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:rsidR="009B6EFC" w:rsidRPr="00B111E6" w:rsidRDefault="009B6EFC" w:rsidP="009B6EFC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:rsidR="009B6EFC" w:rsidRPr="00B111E6" w:rsidRDefault="009B6EFC" w:rsidP="009B6EFC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2024-2030</w:t>
            </w:r>
          </w:p>
          <w:p w:rsidR="009B6EFC" w:rsidRPr="00B111E6" w:rsidRDefault="009B6EFC" w:rsidP="009B6EFC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</w:p>
          <w:p w:rsidR="009B6EFC" w:rsidRPr="00B111E6" w:rsidRDefault="009B6EFC" w:rsidP="009B6EFC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1623" w:type="dxa"/>
            <w:vMerge w:val="restart"/>
          </w:tcPr>
          <w:p w:rsidR="009B6EFC" w:rsidRPr="00B111E6" w:rsidRDefault="009B6EFC" w:rsidP="009B6EFC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  <w:proofErr w:type="spellStart"/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КРППРиВТ</w:t>
            </w:r>
            <w:proofErr w:type="spellEnd"/>
          </w:p>
          <w:p w:rsidR="009B6EFC" w:rsidRPr="00B111E6" w:rsidRDefault="009B6EFC" w:rsidP="009B6EFC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  <w:proofErr w:type="spellStart"/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КЗРиЗ</w:t>
            </w:r>
            <w:proofErr w:type="spellEnd"/>
          </w:p>
          <w:p w:rsidR="009B6EFC" w:rsidRPr="00B111E6" w:rsidRDefault="009B6EFC" w:rsidP="009B6EFC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КУМС</w:t>
            </w:r>
          </w:p>
          <w:p w:rsidR="009B6EFC" w:rsidRPr="00B111E6" w:rsidRDefault="009B6EFC" w:rsidP="009B6EFC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</w:p>
          <w:p w:rsidR="009B6EFC" w:rsidRPr="00B111E6" w:rsidRDefault="009B6EFC" w:rsidP="009B6EFC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</w:p>
          <w:p w:rsidR="009B6EFC" w:rsidRPr="00B111E6" w:rsidRDefault="009B6EFC" w:rsidP="009B6EFC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963" w:type="dxa"/>
            <w:vAlign w:val="center"/>
          </w:tcPr>
          <w:p w:rsidR="009B6EFC" w:rsidRPr="00B111E6" w:rsidRDefault="009B6EFC" w:rsidP="00DE4700">
            <w:pPr>
              <w:spacing w:after="0" w:line="240" w:lineRule="auto"/>
              <w:ind w:left="-96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4</w:t>
            </w:r>
            <w:r w:rsidR="00DE4700">
              <w:rPr>
                <w:rFonts w:ascii="Times New Roman" w:eastAsia="Calibri" w:hAnsi="Times New Roman" w:cs="Times New Roman"/>
                <w:sz w:val="23"/>
                <w:szCs w:val="23"/>
              </w:rPr>
              <w:t>600</w:t>
            </w: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,0</w:t>
            </w:r>
          </w:p>
        </w:tc>
        <w:tc>
          <w:tcPr>
            <w:tcW w:w="868" w:type="dxa"/>
            <w:vAlign w:val="center"/>
          </w:tcPr>
          <w:p w:rsidR="009B6EFC" w:rsidRPr="00B111E6" w:rsidRDefault="009B6EFC" w:rsidP="00DE4700">
            <w:pPr>
              <w:spacing w:after="0" w:line="240" w:lineRule="auto"/>
              <w:ind w:left="-96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4</w:t>
            </w:r>
            <w:r w:rsidR="00DE4700">
              <w:rPr>
                <w:rFonts w:ascii="Times New Roman" w:eastAsia="Calibri" w:hAnsi="Times New Roman" w:cs="Times New Roman"/>
                <w:sz w:val="23"/>
                <w:szCs w:val="23"/>
              </w:rPr>
              <w:t>600</w:t>
            </w: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,0</w:t>
            </w:r>
          </w:p>
        </w:tc>
        <w:tc>
          <w:tcPr>
            <w:tcW w:w="994" w:type="dxa"/>
            <w:vAlign w:val="center"/>
          </w:tcPr>
          <w:p w:rsidR="009B6EFC" w:rsidRPr="00B111E6" w:rsidRDefault="009B6EFC" w:rsidP="00DE4700">
            <w:pPr>
              <w:spacing w:after="0" w:line="240" w:lineRule="auto"/>
              <w:ind w:left="-96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4</w:t>
            </w:r>
            <w:r w:rsidR="00DE4700">
              <w:rPr>
                <w:rFonts w:ascii="Times New Roman" w:eastAsia="Calibri" w:hAnsi="Times New Roman" w:cs="Times New Roman"/>
                <w:sz w:val="23"/>
                <w:szCs w:val="23"/>
              </w:rPr>
              <w:t>600</w:t>
            </w: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,0</w:t>
            </w:r>
          </w:p>
        </w:tc>
        <w:tc>
          <w:tcPr>
            <w:tcW w:w="981" w:type="dxa"/>
            <w:vAlign w:val="center"/>
          </w:tcPr>
          <w:p w:rsidR="009B6EFC" w:rsidRPr="00B111E6" w:rsidRDefault="009B6EFC" w:rsidP="00DE4700">
            <w:pPr>
              <w:spacing w:after="0" w:line="240" w:lineRule="auto"/>
              <w:ind w:left="-96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4</w:t>
            </w:r>
            <w:r w:rsidR="00DE4700">
              <w:rPr>
                <w:rFonts w:ascii="Times New Roman" w:eastAsia="Calibri" w:hAnsi="Times New Roman" w:cs="Times New Roman"/>
                <w:sz w:val="23"/>
                <w:szCs w:val="23"/>
              </w:rPr>
              <w:t>600</w:t>
            </w: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,0</w:t>
            </w:r>
          </w:p>
        </w:tc>
        <w:tc>
          <w:tcPr>
            <w:tcW w:w="1027" w:type="dxa"/>
            <w:vAlign w:val="center"/>
          </w:tcPr>
          <w:p w:rsidR="009B6EFC" w:rsidRPr="00B111E6" w:rsidRDefault="009B6EFC" w:rsidP="00DE4700">
            <w:pPr>
              <w:spacing w:after="0" w:line="240" w:lineRule="auto"/>
              <w:ind w:left="-96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4</w:t>
            </w:r>
            <w:r w:rsidR="00DE4700">
              <w:rPr>
                <w:rFonts w:ascii="Times New Roman" w:eastAsia="Calibri" w:hAnsi="Times New Roman" w:cs="Times New Roman"/>
                <w:sz w:val="23"/>
                <w:szCs w:val="23"/>
              </w:rPr>
              <w:t>600</w:t>
            </w: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,0</w:t>
            </w:r>
          </w:p>
        </w:tc>
        <w:tc>
          <w:tcPr>
            <w:tcW w:w="897" w:type="dxa"/>
            <w:vAlign w:val="center"/>
          </w:tcPr>
          <w:p w:rsidR="009B6EFC" w:rsidRPr="00B111E6" w:rsidRDefault="009B6EFC" w:rsidP="00DE4700">
            <w:pPr>
              <w:spacing w:after="0" w:line="240" w:lineRule="auto"/>
              <w:ind w:left="-96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4</w:t>
            </w:r>
            <w:r w:rsidR="00DE4700">
              <w:rPr>
                <w:rFonts w:ascii="Times New Roman" w:eastAsia="Calibri" w:hAnsi="Times New Roman" w:cs="Times New Roman"/>
                <w:sz w:val="23"/>
                <w:szCs w:val="23"/>
              </w:rPr>
              <w:t>600</w:t>
            </w: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,0</w:t>
            </w:r>
          </w:p>
        </w:tc>
        <w:tc>
          <w:tcPr>
            <w:tcW w:w="1128" w:type="dxa"/>
            <w:vAlign w:val="center"/>
          </w:tcPr>
          <w:p w:rsidR="009B6EFC" w:rsidRPr="00B111E6" w:rsidRDefault="009B6EFC" w:rsidP="00DE4700">
            <w:pPr>
              <w:spacing w:after="0" w:line="240" w:lineRule="auto"/>
              <w:ind w:left="-96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4</w:t>
            </w:r>
            <w:r w:rsidR="00DE4700">
              <w:rPr>
                <w:rFonts w:ascii="Times New Roman" w:eastAsia="Calibri" w:hAnsi="Times New Roman" w:cs="Times New Roman"/>
                <w:sz w:val="23"/>
                <w:szCs w:val="23"/>
              </w:rPr>
              <w:t>600</w:t>
            </w: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,0</w:t>
            </w:r>
          </w:p>
        </w:tc>
        <w:tc>
          <w:tcPr>
            <w:tcW w:w="1119" w:type="dxa"/>
            <w:vAlign w:val="center"/>
          </w:tcPr>
          <w:p w:rsidR="009B6EFC" w:rsidRPr="007520FB" w:rsidRDefault="009B6EFC" w:rsidP="00DE47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3</w:t>
            </w:r>
            <w:r w:rsidR="00DE4700">
              <w:rPr>
                <w:rFonts w:ascii="Times New Roman" w:eastAsia="Calibri" w:hAnsi="Times New Roman" w:cs="Times New Roman"/>
                <w:sz w:val="23"/>
                <w:szCs w:val="23"/>
              </w:rPr>
              <w:t>2200</w:t>
            </w: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,0</w:t>
            </w:r>
          </w:p>
        </w:tc>
        <w:tc>
          <w:tcPr>
            <w:tcW w:w="2483" w:type="dxa"/>
            <w:vAlign w:val="center"/>
          </w:tcPr>
          <w:p w:rsidR="009B6EFC" w:rsidRPr="00B111E6" w:rsidRDefault="009B6EFC" w:rsidP="009B6EFC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Всего, в том числе:</w:t>
            </w:r>
          </w:p>
        </w:tc>
      </w:tr>
      <w:tr w:rsidR="009B6EFC" w:rsidRPr="00B111E6" w:rsidTr="004E58D8">
        <w:tc>
          <w:tcPr>
            <w:tcW w:w="678" w:type="dxa"/>
            <w:vMerge/>
          </w:tcPr>
          <w:p w:rsidR="009B6EFC" w:rsidRPr="00B111E6" w:rsidRDefault="009B6EFC" w:rsidP="009B6EFC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9B6EFC" w:rsidRPr="00B111E6" w:rsidRDefault="009B6EFC" w:rsidP="009B6EFC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9B6EFC" w:rsidRPr="00B111E6" w:rsidRDefault="009B6EFC" w:rsidP="009B6EFC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9B6EFC" w:rsidRPr="00B111E6" w:rsidRDefault="009B6EFC" w:rsidP="009B6EFC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9B6EFC" w:rsidRPr="00B111E6" w:rsidRDefault="009B6EFC" w:rsidP="009B6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9B6EFC" w:rsidRPr="00B111E6" w:rsidRDefault="009B6EFC" w:rsidP="009B6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9B6EFC" w:rsidRPr="00B111E6" w:rsidRDefault="009B6EFC" w:rsidP="009B6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9B6EFC" w:rsidRPr="00B111E6" w:rsidRDefault="009B6EFC" w:rsidP="009B6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9B6EFC" w:rsidRPr="00B111E6" w:rsidRDefault="009B6EFC" w:rsidP="009B6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9B6EFC" w:rsidRPr="00B111E6" w:rsidRDefault="009B6EFC" w:rsidP="009B6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9B6EFC" w:rsidRPr="00B111E6" w:rsidRDefault="009B6EFC" w:rsidP="009B6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9B6EFC" w:rsidRPr="00B111E6" w:rsidRDefault="009B6EFC" w:rsidP="009B6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9B6EFC" w:rsidRPr="00B111E6" w:rsidRDefault="009B6EFC" w:rsidP="009B6EFC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федеральный бюджет</w:t>
            </w:r>
          </w:p>
        </w:tc>
      </w:tr>
      <w:tr w:rsidR="009B6EFC" w:rsidRPr="00B111E6" w:rsidTr="00E47B43">
        <w:trPr>
          <w:trHeight w:val="300"/>
        </w:trPr>
        <w:tc>
          <w:tcPr>
            <w:tcW w:w="678" w:type="dxa"/>
            <w:vMerge/>
          </w:tcPr>
          <w:p w:rsidR="009B6EFC" w:rsidRPr="00B111E6" w:rsidRDefault="009B6EFC" w:rsidP="009B6EFC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9B6EFC" w:rsidRPr="00B111E6" w:rsidRDefault="009B6EFC" w:rsidP="009B6EFC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9B6EFC" w:rsidRPr="00B111E6" w:rsidRDefault="009B6EFC" w:rsidP="009B6EFC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9B6EFC" w:rsidRPr="00B111E6" w:rsidRDefault="009B6EFC" w:rsidP="009B6EFC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9B6EFC" w:rsidRPr="00B111E6" w:rsidRDefault="009B6EFC" w:rsidP="009B6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9B6EFC" w:rsidRPr="00B111E6" w:rsidRDefault="009B6EFC" w:rsidP="009B6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9B6EFC" w:rsidRPr="00B111E6" w:rsidRDefault="009B6EFC" w:rsidP="009B6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9B6EFC" w:rsidRPr="00B111E6" w:rsidRDefault="009B6EFC" w:rsidP="009B6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9B6EFC" w:rsidRPr="00B111E6" w:rsidRDefault="009B6EFC" w:rsidP="009B6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9B6EFC" w:rsidRPr="00B111E6" w:rsidRDefault="009B6EFC" w:rsidP="009B6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9B6EFC" w:rsidRPr="00B111E6" w:rsidRDefault="009B6EFC" w:rsidP="009B6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9B6EFC" w:rsidRPr="00B111E6" w:rsidRDefault="009B6EFC" w:rsidP="009B6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9B6EFC" w:rsidRPr="00B111E6" w:rsidRDefault="009B6EFC" w:rsidP="009B6EFC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краевой бюджет</w:t>
            </w:r>
          </w:p>
        </w:tc>
      </w:tr>
      <w:tr w:rsidR="00DE4700" w:rsidRPr="00B111E6" w:rsidTr="00635989">
        <w:trPr>
          <w:trHeight w:val="234"/>
        </w:trPr>
        <w:tc>
          <w:tcPr>
            <w:tcW w:w="678" w:type="dxa"/>
            <w:vMerge/>
          </w:tcPr>
          <w:p w:rsidR="00DE4700" w:rsidRPr="00B111E6" w:rsidRDefault="00DE4700" w:rsidP="00DE4700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DE4700" w:rsidRPr="00B111E6" w:rsidRDefault="00DE4700" w:rsidP="00DE4700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DE4700" w:rsidRPr="00B111E6" w:rsidRDefault="00DE4700" w:rsidP="00DE4700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DE4700" w:rsidRPr="00B111E6" w:rsidRDefault="00DE4700" w:rsidP="00DE4700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DE4700" w:rsidRPr="00B111E6" w:rsidRDefault="00DE4700" w:rsidP="00DE4700">
            <w:pPr>
              <w:spacing w:after="0" w:line="240" w:lineRule="auto"/>
              <w:ind w:left="-96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4600,0</w:t>
            </w:r>
          </w:p>
        </w:tc>
        <w:tc>
          <w:tcPr>
            <w:tcW w:w="868" w:type="dxa"/>
            <w:vAlign w:val="center"/>
          </w:tcPr>
          <w:p w:rsidR="00DE4700" w:rsidRPr="00B111E6" w:rsidRDefault="00DE4700" w:rsidP="00DE4700">
            <w:pPr>
              <w:spacing w:after="0" w:line="240" w:lineRule="auto"/>
              <w:ind w:left="-96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4600,0</w:t>
            </w:r>
          </w:p>
        </w:tc>
        <w:tc>
          <w:tcPr>
            <w:tcW w:w="994" w:type="dxa"/>
            <w:vAlign w:val="center"/>
          </w:tcPr>
          <w:p w:rsidR="00DE4700" w:rsidRPr="00B111E6" w:rsidRDefault="00DE4700" w:rsidP="00DE4700">
            <w:pPr>
              <w:spacing w:after="0" w:line="240" w:lineRule="auto"/>
              <w:ind w:left="-96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4600,0</w:t>
            </w:r>
          </w:p>
        </w:tc>
        <w:tc>
          <w:tcPr>
            <w:tcW w:w="981" w:type="dxa"/>
            <w:vAlign w:val="center"/>
          </w:tcPr>
          <w:p w:rsidR="00DE4700" w:rsidRPr="00B111E6" w:rsidRDefault="00DE4700" w:rsidP="00DE4700">
            <w:pPr>
              <w:spacing w:after="0" w:line="240" w:lineRule="auto"/>
              <w:ind w:left="-96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4600,0</w:t>
            </w:r>
          </w:p>
        </w:tc>
        <w:tc>
          <w:tcPr>
            <w:tcW w:w="1027" w:type="dxa"/>
            <w:vAlign w:val="center"/>
          </w:tcPr>
          <w:p w:rsidR="00DE4700" w:rsidRPr="00B111E6" w:rsidRDefault="00DE4700" w:rsidP="00DE4700">
            <w:pPr>
              <w:spacing w:after="0" w:line="240" w:lineRule="auto"/>
              <w:ind w:left="-96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4600,0</w:t>
            </w:r>
          </w:p>
        </w:tc>
        <w:tc>
          <w:tcPr>
            <w:tcW w:w="897" w:type="dxa"/>
            <w:vAlign w:val="center"/>
          </w:tcPr>
          <w:p w:rsidR="00DE4700" w:rsidRPr="00B111E6" w:rsidRDefault="00DE4700" w:rsidP="00DE4700">
            <w:pPr>
              <w:spacing w:after="0" w:line="240" w:lineRule="auto"/>
              <w:ind w:left="-96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4600,0</w:t>
            </w:r>
          </w:p>
        </w:tc>
        <w:tc>
          <w:tcPr>
            <w:tcW w:w="1128" w:type="dxa"/>
            <w:vAlign w:val="center"/>
          </w:tcPr>
          <w:p w:rsidR="00DE4700" w:rsidRPr="00B111E6" w:rsidRDefault="00DE4700" w:rsidP="00DE4700">
            <w:pPr>
              <w:spacing w:after="0" w:line="240" w:lineRule="auto"/>
              <w:ind w:left="-96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4600,0</w:t>
            </w:r>
          </w:p>
        </w:tc>
        <w:tc>
          <w:tcPr>
            <w:tcW w:w="1119" w:type="dxa"/>
            <w:vAlign w:val="center"/>
          </w:tcPr>
          <w:p w:rsidR="00DE4700" w:rsidRPr="007520FB" w:rsidRDefault="00DE4700" w:rsidP="00DE47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32200,0</w:t>
            </w:r>
          </w:p>
        </w:tc>
        <w:tc>
          <w:tcPr>
            <w:tcW w:w="2483" w:type="dxa"/>
            <w:vAlign w:val="center"/>
          </w:tcPr>
          <w:p w:rsidR="00DE4700" w:rsidRPr="00B111E6" w:rsidRDefault="00DE4700" w:rsidP="00DE4700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городской бюджет</w:t>
            </w:r>
          </w:p>
        </w:tc>
      </w:tr>
      <w:tr w:rsidR="00FA3E85" w:rsidRPr="00B111E6" w:rsidTr="004E58D8">
        <w:trPr>
          <w:trHeight w:val="225"/>
        </w:trPr>
        <w:tc>
          <w:tcPr>
            <w:tcW w:w="678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внебюджетные источники</w:t>
            </w:r>
          </w:p>
        </w:tc>
      </w:tr>
      <w:tr w:rsidR="00FA3E85" w:rsidRPr="00B111E6" w:rsidTr="004E58D8">
        <w:trPr>
          <w:trHeight w:val="225"/>
        </w:trPr>
        <w:tc>
          <w:tcPr>
            <w:tcW w:w="15864" w:type="dxa"/>
            <w:gridSpan w:val="13"/>
          </w:tcPr>
          <w:p w:rsidR="00FA3E85" w:rsidRPr="00B111E6" w:rsidRDefault="00233045" w:rsidP="00233045">
            <w:pPr>
              <w:numPr>
                <w:ilvl w:val="1"/>
                <w:numId w:val="16"/>
              </w:numPr>
              <w:spacing w:after="0" w:line="240" w:lineRule="auto"/>
              <w:ind w:right="-108"/>
              <w:contextualSpacing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33045">
              <w:rPr>
                <w:rFonts w:ascii="Times New Roman" w:eastAsia="Calibri" w:hAnsi="Times New Roman" w:cs="Times New Roman"/>
                <w:sz w:val="23"/>
                <w:szCs w:val="23"/>
              </w:rPr>
              <w:t>Информационная и консультационная поддержка СМСП</w:t>
            </w:r>
          </w:p>
        </w:tc>
      </w:tr>
      <w:tr w:rsidR="00FA3E85" w:rsidRPr="00B111E6" w:rsidTr="004E58D8">
        <w:trPr>
          <w:trHeight w:val="234"/>
        </w:trPr>
        <w:tc>
          <w:tcPr>
            <w:tcW w:w="678" w:type="dxa"/>
            <w:vMerge w:val="restart"/>
          </w:tcPr>
          <w:p w:rsidR="00FA3E85" w:rsidRPr="00B111E6" w:rsidRDefault="00FA3E85" w:rsidP="00FA3E8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1.1.1.</w:t>
            </w:r>
          </w:p>
          <w:p w:rsidR="00FA3E85" w:rsidRPr="00B111E6" w:rsidRDefault="00FA3E85" w:rsidP="00FA3E8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:rsidR="00FA3E85" w:rsidRPr="00B111E6" w:rsidRDefault="00FA3E85" w:rsidP="00FA3E8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:rsidR="00FA3E85" w:rsidRPr="00B111E6" w:rsidRDefault="00FA3E85" w:rsidP="00FA3E8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:rsidR="00FA3E85" w:rsidRPr="00B111E6" w:rsidRDefault="00FA3E85" w:rsidP="00FA3E8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 w:val="restart"/>
          </w:tcPr>
          <w:p w:rsidR="00FA3E85" w:rsidRDefault="00FA3E85" w:rsidP="00FA3E85">
            <w:pPr>
              <w:spacing w:after="0" w:line="240" w:lineRule="auto"/>
              <w:ind w:left="-107" w:right="-250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lastRenderedPageBreak/>
              <w:t>Мероприятие 1.1.</w:t>
            </w: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1</w:t>
            </w: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. </w:t>
            </w: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lastRenderedPageBreak/>
              <w:t>Осуществление</w:t>
            </w: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м</w:t>
            </w: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ониторинга </w:t>
            </w:r>
          </w:p>
          <w:p w:rsidR="00FA3E85" w:rsidRPr="00B111E6" w:rsidRDefault="00FA3E85" w:rsidP="00FA3E85">
            <w:pPr>
              <w:spacing w:after="0" w:line="240" w:lineRule="auto"/>
              <w:ind w:left="-107" w:right="-250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деятельности </w:t>
            </w:r>
          </w:p>
          <w:p w:rsidR="00FA3E85" w:rsidRPr="00B111E6" w:rsidRDefault="00FA3E85" w:rsidP="00FA3E85">
            <w:pPr>
              <w:spacing w:after="0" w:line="240" w:lineRule="auto"/>
              <w:ind w:left="-107" w:right="-250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СМСП, самозанятых граждан и анализ динамики развития</w:t>
            </w:r>
          </w:p>
        </w:tc>
        <w:tc>
          <w:tcPr>
            <w:tcW w:w="698" w:type="dxa"/>
            <w:vMerge w:val="restart"/>
            <w:vAlign w:val="center"/>
          </w:tcPr>
          <w:p w:rsidR="00FA3E85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lastRenderedPageBreak/>
              <w:t>202</w:t>
            </w:r>
            <w:r w:rsidRPr="007116F2">
              <w:rPr>
                <w:rFonts w:ascii="Times New Roman" w:eastAsia="Calibri" w:hAnsi="Times New Roman" w:cs="Times New Roman"/>
                <w:sz w:val="23"/>
                <w:szCs w:val="23"/>
              </w:rPr>
              <w:t>4</w:t>
            </w: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-2030</w:t>
            </w:r>
          </w:p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 w:val="restart"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proofErr w:type="spellStart"/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lastRenderedPageBreak/>
              <w:t>КРППРиВТ</w:t>
            </w:r>
            <w:proofErr w:type="spellEnd"/>
          </w:p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lastRenderedPageBreak/>
              <w:t>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Всего, в том числе:</w:t>
            </w:r>
          </w:p>
        </w:tc>
      </w:tr>
      <w:tr w:rsidR="00FA3E85" w:rsidRPr="00B111E6" w:rsidTr="004E58D8">
        <w:tc>
          <w:tcPr>
            <w:tcW w:w="678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федеральный бюджет</w:t>
            </w:r>
          </w:p>
        </w:tc>
      </w:tr>
      <w:tr w:rsidR="00FA3E85" w:rsidRPr="00B111E6" w:rsidTr="00635989">
        <w:trPr>
          <w:trHeight w:val="236"/>
        </w:trPr>
        <w:tc>
          <w:tcPr>
            <w:tcW w:w="678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краевой бюджет</w:t>
            </w:r>
          </w:p>
        </w:tc>
      </w:tr>
      <w:tr w:rsidR="00FA3E85" w:rsidRPr="00B111E6" w:rsidTr="004E58D8">
        <w:trPr>
          <w:trHeight w:val="237"/>
        </w:trPr>
        <w:tc>
          <w:tcPr>
            <w:tcW w:w="678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городской бюджет</w:t>
            </w:r>
          </w:p>
        </w:tc>
      </w:tr>
      <w:tr w:rsidR="00FA3E85" w:rsidRPr="00B111E6" w:rsidTr="004E58D8">
        <w:trPr>
          <w:trHeight w:val="242"/>
        </w:trPr>
        <w:tc>
          <w:tcPr>
            <w:tcW w:w="678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внебюджетные источники</w:t>
            </w:r>
          </w:p>
        </w:tc>
      </w:tr>
      <w:tr w:rsidR="00FA3E85" w:rsidRPr="00B111E6" w:rsidTr="00C218E7">
        <w:trPr>
          <w:trHeight w:val="170"/>
        </w:trPr>
        <w:tc>
          <w:tcPr>
            <w:tcW w:w="678" w:type="dxa"/>
            <w:vMerge w:val="restart"/>
          </w:tcPr>
          <w:p w:rsidR="00FA3E85" w:rsidRPr="00B111E6" w:rsidRDefault="00FA3E85" w:rsidP="0023304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1.</w:t>
            </w:r>
            <w:r w:rsidR="00233045">
              <w:rPr>
                <w:rFonts w:ascii="Times New Roman" w:eastAsia="Calibri" w:hAnsi="Times New Roman" w:cs="Times New Roman"/>
                <w:sz w:val="23"/>
                <w:szCs w:val="23"/>
              </w:rPr>
              <w:t>1.2</w:t>
            </w: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.</w:t>
            </w:r>
          </w:p>
        </w:tc>
        <w:tc>
          <w:tcPr>
            <w:tcW w:w="2405" w:type="dxa"/>
            <w:vMerge w:val="restart"/>
          </w:tcPr>
          <w:p w:rsidR="00FA3E85" w:rsidRPr="00B111E6" w:rsidRDefault="00FA3E85" w:rsidP="00FA3E85">
            <w:pPr>
              <w:spacing w:after="0" w:line="240" w:lineRule="auto"/>
              <w:ind w:left="-107" w:right="-250"/>
              <w:rPr>
                <w:rFonts w:ascii="Times New Roman" w:eastAsia="Calibri" w:hAnsi="Times New Roman" w:cs="Times New Roman"/>
                <w:color w:val="FF0000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Мероприятие 1.</w:t>
            </w:r>
            <w:r w:rsidR="00233045">
              <w:rPr>
                <w:rFonts w:ascii="Times New Roman" w:eastAsia="Calibri" w:hAnsi="Times New Roman" w:cs="Times New Roman"/>
                <w:sz w:val="23"/>
                <w:szCs w:val="23"/>
              </w:rPr>
              <w:t>1.2</w:t>
            </w: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.</w:t>
            </w:r>
          </w:p>
          <w:p w:rsidR="00FA3E85" w:rsidRPr="00B111E6" w:rsidRDefault="00FA3E85" w:rsidP="00FA3E85">
            <w:pPr>
              <w:spacing w:after="0" w:line="240" w:lineRule="auto"/>
              <w:ind w:left="-107" w:right="-31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Ежеквартальное размещение информации о свободных земельных участках, находящихся в муниципальной собственности, а также о свободных земельных участках, государственная собственность на которые не разграничена, на официальном Интернет-сайте города Барнаула</w:t>
            </w:r>
          </w:p>
        </w:tc>
        <w:tc>
          <w:tcPr>
            <w:tcW w:w="698" w:type="dxa"/>
            <w:vMerge w:val="restart"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2024-2030</w:t>
            </w:r>
          </w:p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</w:p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</w:p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</w:p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</w:p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1623" w:type="dxa"/>
            <w:vMerge w:val="restart"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</w:p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</w:p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  <w:proofErr w:type="spellStart"/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КЗРиЗ</w:t>
            </w:r>
            <w:proofErr w:type="spellEnd"/>
          </w:p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</w:p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</w:p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</w:p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</w:p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Всего, в том числе:</w:t>
            </w:r>
          </w:p>
        </w:tc>
      </w:tr>
      <w:tr w:rsidR="00FA3E85" w:rsidRPr="00B111E6" w:rsidTr="004E58D8">
        <w:tc>
          <w:tcPr>
            <w:tcW w:w="678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федеральный бюджет</w:t>
            </w:r>
          </w:p>
        </w:tc>
      </w:tr>
      <w:tr w:rsidR="00FA3E85" w:rsidRPr="00B111E6" w:rsidTr="00C218E7">
        <w:trPr>
          <w:trHeight w:val="192"/>
        </w:trPr>
        <w:tc>
          <w:tcPr>
            <w:tcW w:w="678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краевой бюджет</w:t>
            </w:r>
          </w:p>
        </w:tc>
      </w:tr>
      <w:tr w:rsidR="00FA3E85" w:rsidRPr="00B111E6" w:rsidTr="00C218E7">
        <w:trPr>
          <w:trHeight w:val="156"/>
        </w:trPr>
        <w:tc>
          <w:tcPr>
            <w:tcW w:w="678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городской бюджет</w:t>
            </w:r>
          </w:p>
        </w:tc>
      </w:tr>
      <w:tr w:rsidR="00FA3E85" w:rsidRPr="00B111E6" w:rsidTr="004E58D8">
        <w:trPr>
          <w:trHeight w:val="225"/>
        </w:trPr>
        <w:tc>
          <w:tcPr>
            <w:tcW w:w="678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внебюджетные источники</w:t>
            </w:r>
          </w:p>
        </w:tc>
      </w:tr>
      <w:tr w:rsidR="009B6EFC" w:rsidRPr="00B111E6" w:rsidTr="004E58D8">
        <w:trPr>
          <w:trHeight w:val="344"/>
        </w:trPr>
        <w:tc>
          <w:tcPr>
            <w:tcW w:w="678" w:type="dxa"/>
            <w:vMerge w:val="restart"/>
          </w:tcPr>
          <w:p w:rsidR="009B6EFC" w:rsidRPr="00B111E6" w:rsidRDefault="009B6EFC" w:rsidP="009B6EFC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1.</w:t>
            </w: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1.3</w:t>
            </w: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.</w:t>
            </w:r>
          </w:p>
        </w:tc>
        <w:tc>
          <w:tcPr>
            <w:tcW w:w="2405" w:type="dxa"/>
            <w:vMerge w:val="restart"/>
          </w:tcPr>
          <w:p w:rsidR="009B6EFC" w:rsidRPr="00B111E6" w:rsidRDefault="009B6EFC" w:rsidP="009B6EFC">
            <w:pPr>
              <w:spacing w:after="0" w:line="240" w:lineRule="auto"/>
              <w:ind w:left="-107" w:right="-250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Мероприятие 1.</w:t>
            </w: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1.3</w:t>
            </w: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.</w:t>
            </w: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</w:t>
            </w: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Издание </w:t>
            </w:r>
            <w:proofErr w:type="spellStart"/>
            <w:proofErr w:type="gramStart"/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информацион</w:t>
            </w: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-</w:t>
            </w: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ных</w:t>
            </w:r>
            <w:proofErr w:type="spellEnd"/>
            <w:proofErr w:type="gramEnd"/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бюллетеней «Предприниматель Барнаула»</w:t>
            </w:r>
          </w:p>
        </w:tc>
        <w:tc>
          <w:tcPr>
            <w:tcW w:w="698" w:type="dxa"/>
            <w:vMerge w:val="restart"/>
            <w:vAlign w:val="center"/>
          </w:tcPr>
          <w:p w:rsidR="009B6EFC" w:rsidRPr="00B111E6" w:rsidRDefault="009B6EFC" w:rsidP="009B6EFC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:rsidR="009B6EFC" w:rsidRPr="00B111E6" w:rsidRDefault="009B6EFC" w:rsidP="009B6EFC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2024-2030</w:t>
            </w:r>
          </w:p>
          <w:p w:rsidR="009B6EFC" w:rsidRPr="00B111E6" w:rsidRDefault="009B6EFC" w:rsidP="009B6EFC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:rsidR="009B6EFC" w:rsidRPr="00B111E6" w:rsidRDefault="009B6EFC" w:rsidP="009B6EFC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:rsidR="009B6EFC" w:rsidRPr="00B111E6" w:rsidRDefault="009B6EFC" w:rsidP="009B6EFC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 w:val="restart"/>
            <w:vAlign w:val="center"/>
          </w:tcPr>
          <w:p w:rsidR="009B6EFC" w:rsidRPr="00B111E6" w:rsidRDefault="009B6EFC" w:rsidP="009B6EFC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:rsidR="009B6EFC" w:rsidRPr="00B111E6" w:rsidRDefault="009B6EFC" w:rsidP="009B6EFC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proofErr w:type="spellStart"/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КРППРиВТ</w:t>
            </w:r>
            <w:proofErr w:type="spellEnd"/>
          </w:p>
          <w:p w:rsidR="009B6EFC" w:rsidRPr="00B111E6" w:rsidRDefault="009B6EFC" w:rsidP="009B6EFC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:rsidR="009B6EFC" w:rsidRPr="00B111E6" w:rsidRDefault="009B6EFC" w:rsidP="009B6EFC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:rsidR="009B6EFC" w:rsidRPr="00B111E6" w:rsidRDefault="009B6EFC" w:rsidP="009B6EFC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9B6EFC" w:rsidRPr="00B111E6" w:rsidRDefault="009B6EFC" w:rsidP="00DE4700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1</w:t>
            </w:r>
            <w:r w:rsidR="00DE4700">
              <w:rPr>
                <w:rFonts w:ascii="Times New Roman" w:eastAsia="Calibri" w:hAnsi="Times New Roman" w:cs="Times New Roman"/>
                <w:sz w:val="23"/>
                <w:szCs w:val="23"/>
              </w:rPr>
              <w:t>100</w:t>
            </w: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,0</w:t>
            </w:r>
          </w:p>
        </w:tc>
        <w:tc>
          <w:tcPr>
            <w:tcW w:w="868" w:type="dxa"/>
            <w:vAlign w:val="center"/>
          </w:tcPr>
          <w:p w:rsidR="009B6EFC" w:rsidRPr="00B111E6" w:rsidRDefault="009B6EFC" w:rsidP="00DE4700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1</w:t>
            </w:r>
            <w:r w:rsidR="00DE4700">
              <w:rPr>
                <w:rFonts w:ascii="Times New Roman" w:eastAsia="Calibri" w:hAnsi="Times New Roman" w:cs="Times New Roman"/>
                <w:sz w:val="23"/>
                <w:szCs w:val="23"/>
              </w:rPr>
              <w:t>100</w:t>
            </w: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,0</w:t>
            </w:r>
          </w:p>
        </w:tc>
        <w:tc>
          <w:tcPr>
            <w:tcW w:w="994" w:type="dxa"/>
            <w:vAlign w:val="center"/>
          </w:tcPr>
          <w:p w:rsidR="009B6EFC" w:rsidRPr="00B111E6" w:rsidRDefault="009B6EFC" w:rsidP="00DE4700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1</w:t>
            </w:r>
            <w:r w:rsidR="00DE4700">
              <w:rPr>
                <w:rFonts w:ascii="Times New Roman" w:eastAsia="Calibri" w:hAnsi="Times New Roman" w:cs="Times New Roman"/>
                <w:sz w:val="23"/>
                <w:szCs w:val="23"/>
              </w:rPr>
              <w:t>100</w:t>
            </w: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,0</w:t>
            </w:r>
          </w:p>
        </w:tc>
        <w:tc>
          <w:tcPr>
            <w:tcW w:w="981" w:type="dxa"/>
            <w:vAlign w:val="center"/>
          </w:tcPr>
          <w:p w:rsidR="009B6EFC" w:rsidRPr="00B111E6" w:rsidRDefault="009B6EFC" w:rsidP="00DE4700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1</w:t>
            </w:r>
            <w:r w:rsidR="00DE4700">
              <w:rPr>
                <w:rFonts w:ascii="Times New Roman" w:eastAsia="Calibri" w:hAnsi="Times New Roman" w:cs="Times New Roman"/>
                <w:sz w:val="23"/>
                <w:szCs w:val="23"/>
              </w:rPr>
              <w:t>100</w:t>
            </w: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,0</w:t>
            </w:r>
          </w:p>
        </w:tc>
        <w:tc>
          <w:tcPr>
            <w:tcW w:w="1027" w:type="dxa"/>
            <w:vAlign w:val="center"/>
          </w:tcPr>
          <w:p w:rsidR="009B6EFC" w:rsidRPr="00B111E6" w:rsidRDefault="009B6EFC" w:rsidP="00DE4700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1</w:t>
            </w:r>
            <w:r w:rsidR="00DE4700">
              <w:rPr>
                <w:rFonts w:ascii="Times New Roman" w:eastAsia="Calibri" w:hAnsi="Times New Roman" w:cs="Times New Roman"/>
                <w:sz w:val="23"/>
                <w:szCs w:val="23"/>
              </w:rPr>
              <w:t>100</w:t>
            </w: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,0</w:t>
            </w:r>
          </w:p>
        </w:tc>
        <w:tc>
          <w:tcPr>
            <w:tcW w:w="897" w:type="dxa"/>
            <w:vAlign w:val="center"/>
          </w:tcPr>
          <w:p w:rsidR="009B6EFC" w:rsidRPr="00B111E6" w:rsidRDefault="009B6EFC" w:rsidP="00DE4700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1</w:t>
            </w:r>
            <w:r w:rsidR="00DE4700">
              <w:rPr>
                <w:rFonts w:ascii="Times New Roman" w:eastAsia="Calibri" w:hAnsi="Times New Roman" w:cs="Times New Roman"/>
                <w:sz w:val="23"/>
                <w:szCs w:val="23"/>
              </w:rPr>
              <w:t>100</w:t>
            </w: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,0</w:t>
            </w:r>
          </w:p>
        </w:tc>
        <w:tc>
          <w:tcPr>
            <w:tcW w:w="1128" w:type="dxa"/>
            <w:vAlign w:val="center"/>
          </w:tcPr>
          <w:p w:rsidR="009B6EFC" w:rsidRPr="00B111E6" w:rsidRDefault="009B6EFC" w:rsidP="00DE4700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1</w:t>
            </w:r>
            <w:r w:rsidR="00DE4700">
              <w:rPr>
                <w:rFonts w:ascii="Times New Roman" w:eastAsia="Calibri" w:hAnsi="Times New Roman" w:cs="Times New Roman"/>
                <w:sz w:val="23"/>
                <w:szCs w:val="23"/>
              </w:rPr>
              <w:t>100</w:t>
            </w: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,0</w:t>
            </w:r>
          </w:p>
        </w:tc>
        <w:tc>
          <w:tcPr>
            <w:tcW w:w="1119" w:type="dxa"/>
            <w:vAlign w:val="center"/>
          </w:tcPr>
          <w:p w:rsidR="009B6EFC" w:rsidRPr="00B111E6" w:rsidRDefault="00DE4700" w:rsidP="009B6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7700</w:t>
            </w:r>
            <w:r w:rsidR="009B6EFC"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,0</w:t>
            </w:r>
          </w:p>
        </w:tc>
        <w:tc>
          <w:tcPr>
            <w:tcW w:w="2483" w:type="dxa"/>
            <w:vAlign w:val="center"/>
          </w:tcPr>
          <w:p w:rsidR="009B6EFC" w:rsidRPr="00B111E6" w:rsidRDefault="009B6EFC" w:rsidP="009B6EFC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Всего, в том числе:</w:t>
            </w:r>
          </w:p>
        </w:tc>
      </w:tr>
      <w:tr w:rsidR="009B6EFC" w:rsidRPr="00B111E6" w:rsidTr="004E58D8">
        <w:tc>
          <w:tcPr>
            <w:tcW w:w="678" w:type="dxa"/>
            <w:vMerge/>
          </w:tcPr>
          <w:p w:rsidR="009B6EFC" w:rsidRPr="00B111E6" w:rsidRDefault="009B6EFC" w:rsidP="009B6EFC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9B6EFC" w:rsidRPr="00B111E6" w:rsidRDefault="009B6EFC" w:rsidP="009B6EFC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9B6EFC" w:rsidRPr="00B111E6" w:rsidRDefault="009B6EFC" w:rsidP="009B6EFC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9B6EFC" w:rsidRPr="00B111E6" w:rsidRDefault="009B6EFC" w:rsidP="009B6EFC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9B6EFC" w:rsidRPr="00B111E6" w:rsidRDefault="009B6EFC" w:rsidP="009B6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9B6EFC" w:rsidRPr="00B111E6" w:rsidRDefault="009B6EFC" w:rsidP="009B6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9B6EFC" w:rsidRPr="00B111E6" w:rsidRDefault="009B6EFC" w:rsidP="009B6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9B6EFC" w:rsidRPr="00B111E6" w:rsidRDefault="009B6EFC" w:rsidP="009B6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9B6EFC" w:rsidRPr="00B111E6" w:rsidRDefault="009B6EFC" w:rsidP="009B6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9B6EFC" w:rsidRPr="00B111E6" w:rsidRDefault="009B6EFC" w:rsidP="009B6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9B6EFC" w:rsidRPr="00B111E6" w:rsidRDefault="009B6EFC" w:rsidP="009B6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9B6EFC" w:rsidRPr="00B111E6" w:rsidRDefault="009B6EFC" w:rsidP="009B6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9B6EFC" w:rsidRPr="00B111E6" w:rsidRDefault="009B6EFC" w:rsidP="009B6EFC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федеральный бюджет</w:t>
            </w:r>
          </w:p>
        </w:tc>
      </w:tr>
      <w:tr w:rsidR="009B6EFC" w:rsidRPr="00B111E6" w:rsidTr="004E58D8">
        <w:trPr>
          <w:trHeight w:val="336"/>
        </w:trPr>
        <w:tc>
          <w:tcPr>
            <w:tcW w:w="678" w:type="dxa"/>
            <w:vMerge/>
          </w:tcPr>
          <w:p w:rsidR="009B6EFC" w:rsidRPr="00B111E6" w:rsidRDefault="009B6EFC" w:rsidP="009B6EFC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9B6EFC" w:rsidRPr="00B111E6" w:rsidRDefault="009B6EFC" w:rsidP="009B6EFC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9B6EFC" w:rsidRPr="00B111E6" w:rsidRDefault="009B6EFC" w:rsidP="009B6EFC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9B6EFC" w:rsidRPr="00B111E6" w:rsidRDefault="009B6EFC" w:rsidP="009B6EFC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9B6EFC" w:rsidRPr="00B111E6" w:rsidRDefault="009B6EFC" w:rsidP="009B6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9B6EFC" w:rsidRPr="00B111E6" w:rsidRDefault="009B6EFC" w:rsidP="009B6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9B6EFC" w:rsidRPr="00B111E6" w:rsidRDefault="009B6EFC" w:rsidP="009B6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9B6EFC" w:rsidRPr="00B111E6" w:rsidRDefault="009B6EFC" w:rsidP="009B6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9B6EFC" w:rsidRPr="00B111E6" w:rsidRDefault="009B6EFC" w:rsidP="009B6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9B6EFC" w:rsidRPr="00B111E6" w:rsidRDefault="009B6EFC" w:rsidP="009B6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9B6EFC" w:rsidRPr="00B111E6" w:rsidRDefault="009B6EFC" w:rsidP="009B6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9B6EFC" w:rsidRPr="00B111E6" w:rsidRDefault="009B6EFC" w:rsidP="009B6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9B6EFC" w:rsidRPr="00B111E6" w:rsidRDefault="009B6EFC" w:rsidP="009B6EFC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краевой бюджет</w:t>
            </w:r>
          </w:p>
        </w:tc>
      </w:tr>
      <w:tr w:rsidR="00DE4700" w:rsidRPr="00B111E6" w:rsidTr="004E58D8">
        <w:trPr>
          <w:trHeight w:val="348"/>
        </w:trPr>
        <w:tc>
          <w:tcPr>
            <w:tcW w:w="678" w:type="dxa"/>
            <w:vMerge/>
          </w:tcPr>
          <w:p w:rsidR="00DE4700" w:rsidRPr="00B111E6" w:rsidRDefault="00DE4700" w:rsidP="00DE4700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DE4700" w:rsidRPr="00B111E6" w:rsidRDefault="00DE4700" w:rsidP="00DE4700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DE4700" w:rsidRPr="00B111E6" w:rsidRDefault="00DE4700" w:rsidP="00DE4700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DE4700" w:rsidRPr="00B111E6" w:rsidRDefault="00DE4700" w:rsidP="00DE4700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DE4700" w:rsidRPr="00B111E6" w:rsidRDefault="00DE4700" w:rsidP="00DE4700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1100</w:t>
            </w: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,0</w:t>
            </w:r>
          </w:p>
        </w:tc>
        <w:tc>
          <w:tcPr>
            <w:tcW w:w="868" w:type="dxa"/>
            <w:vAlign w:val="center"/>
          </w:tcPr>
          <w:p w:rsidR="00DE4700" w:rsidRPr="00B111E6" w:rsidRDefault="00DE4700" w:rsidP="00DE4700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1100</w:t>
            </w: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,0</w:t>
            </w:r>
          </w:p>
        </w:tc>
        <w:tc>
          <w:tcPr>
            <w:tcW w:w="994" w:type="dxa"/>
            <w:vAlign w:val="center"/>
          </w:tcPr>
          <w:p w:rsidR="00DE4700" w:rsidRPr="00B111E6" w:rsidRDefault="00DE4700" w:rsidP="00DE4700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1100</w:t>
            </w: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,0</w:t>
            </w:r>
          </w:p>
        </w:tc>
        <w:tc>
          <w:tcPr>
            <w:tcW w:w="981" w:type="dxa"/>
            <w:vAlign w:val="center"/>
          </w:tcPr>
          <w:p w:rsidR="00DE4700" w:rsidRPr="00B111E6" w:rsidRDefault="00DE4700" w:rsidP="00DE4700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1100</w:t>
            </w: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,0</w:t>
            </w:r>
          </w:p>
        </w:tc>
        <w:tc>
          <w:tcPr>
            <w:tcW w:w="1027" w:type="dxa"/>
            <w:vAlign w:val="center"/>
          </w:tcPr>
          <w:p w:rsidR="00DE4700" w:rsidRPr="00B111E6" w:rsidRDefault="00DE4700" w:rsidP="00DE4700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1100</w:t>
            </w: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,0</w:t>
            </w:r>
          </w:p>
        </w:tc>
        <w:tc>
          <w:tcPr>
            <w:tcW w:w="897" w:type="dxa"/>
            <w:vAlign w:val="center"/>
          </w:tcPr>
          <w:p w:rsidR="00DE4700" w:rsidRPr="00B111E6" w:rsidRDefault="00DE4700" w:rsidP="00DE4700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1100</w:t>
            </w: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,0</w:t>
            </w:r>
          </w:p>
        </w:tc>
        <w:tc>
          <w:tcPr>
            <w:tcW w:w="1128" w:type="dxa"/>
            <w:vAlign w:val="center"/>
          </w:tcPr>
          <w:p w:rsidR="00DE4700" w:rsidRPr="00B111E6" w:rsidRDefault="00DE4700" w:rsidP="00DE4700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1100</w:t>
            </w: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,0</w:t>
            </w:r>
          </w:p>
        </w:tc>
        <w:tc>
          <w:tcPr>
            <w:tcW w:w="1119" w:type="dxa"/>
            <w:vAlign w:val="center"/>
          </w:tcPr>
          <w:p w:rsidR="00DE4700" w:rsidRPr="00B111E6" w:rsidRDefault="00DE4700" w:rsidP="00DE47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7700</w:t>
            </w: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,0</w:t>
            </w:r>
          </w:p>
        </w:tc>
        <w:tc>
          <w:tcPr>
            <w:tcW w:w="2483" w:type="dxa"/>
            <w:vAlign w:val="center"/>
          </w:tcPr>
          <w:p w:rsidR="00DE4700" w:rsidRPr="00B111E6" w:rsidRDefault="00DE4700" w:rsidP="00DE4700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городской бюджет</w:t>
            </w:r>
          </w:p>
        </w:tc>
      </w:tr>
      <w:tr w:rsidR="00FA3E85" w:rsidRPr="00B111E6" w:rsidTr="00E62A54">
        <w:trPr>
          <w:trHeight w:val="428"/>
        </w:trPr>
        <w:tc>
          <w:tcPr>
            <w:tcW w:w="678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внебюджетные источники</w:t>
            </w:r>
          </w:p>
        </w:tc>
      </w:tr>
      <w:tr w:rsidR="00FA3E85" w:rsidRPr="00B111E6" w:rsidTr="004E58D8">
        <w:trPr>
          <w:trHeight w:val="314"/>
        </w:trPr>
        <w:tc>
          <w:tcPr>
            <w:tcW w:w="678" w:type="dxa"/>
            <w:vMerge w:val="restart"/>
          </w:tcPr>
          <w:p w:rsidR="00FA3E85" w:rsidRPr="00B111E6" w:rsidRDefault="00FA3E85" w:rsidP="0023304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1.</w:t>
            </w:r>
            <w:r w:rsidR="00233045">
              <w:rPr>
                <w:rFonts w:ascii="Times New Roman" w:eastAsia="Calibri" w:hAnsi="Times New Roman" w:cs="Times New Roman"/>
                <w:sz w:val="23"/>
                <w:szCs w:val="23"/>
              </w:rPr>
              <w:t>1.4</w:t>
            </w: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.</w:t>
            </w:r>
          </w:p>
        </w:tc>
        <w:tc>
          <w:tcPr>
            <w:tcW w:w="2405" w:type="dxa"/>
            <w:vMerge w:val="restart"/>
          </w:tcPr>
          <w:p w:rsidR="00FA3E85" w:rsidRDefault="00FA3E85" w:rsidP="00FA3E85">
            <w:pPr>
              <w:spacing w:after="0" w:line="240" w:lineRule="auto"/>
              <w:ind w:left="-107" w:right="-250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Мероприятие 1.</w:t>
            </w:r>
            <w:r w:rsidR="00233045">
              <w:rPr>
                <w:rFonts w:ascii="Times New Roman" w:eastAsia="Calibri" w:hAnsi="Times New Roman" w:cs="Times New Roman"/>
                <w:sz w:val="23"/>
                <w:szCs w:val="23"/>
              </w:rPr>
              <w:t>1.4.</w:t>
            </w:r>
            <w:r w:rsidR="00AF1BBE"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Организация и</w:t>
            </w:r>
          </w:p>
          <w:p w:rsidR="00E62A54" w:rsidRDefault="00FA3E85" w:rsidP="00FA3E85">
            <w:pPr>
              <w:spacing w:after="0" w:line="240" w:lineRule="auto"/>
              <w:ind w:left="-107" w:right="-250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проведение конкурса </w:t>
            </w: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lastRenderedPageBreak/>
              <w:t xml:space="preserve">«Лучший предприниматель </w:t>
            </w:r>
            <w:proofErr w:type="spellStart"/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горо</w:t>
            </w:r>
            <w:proofErr w:type="spellEnd"/>
            <w:r w:rsidR="00E62A54">
              <w:rPr>
                <w:rFonts w:ascii="Times New Roman" w:eastAsia="Calibri" w:hAnsi="Times New Roman" w:cs="Times New Roman"/>
                <w:sz w:val="23"/>
                <w:szCs w:val="23"/>
              </w:rPr>
              <w:t>-</w:t>
            </w:r>
          </w:p>
          <w:p w:rsidR="00FA3E85" w:rsidRPr="00B111E6" w:rsidRDefault="00FA3E85" w:rsidP="00FA3E85">
            <w:pPr>
              <w:spacing w:after="0" w:line="240" w:lineRule="auto"/>
              <w:ind w:left="-107" w:right="-250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да Барнаула»</w:t>
            </w:r>
          </w:p>
        </w:tc>
        <w:tc>
          <w:tcPr>
            <w:tcW w:w="698" w:type="dxa"/>
            <w:vMerge w:val="restart"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lastRenderedPageBreak/>
              <w:t>2024-2030</w:t>
            </w:r>
          </w:p>
        </w:tc>
        <w:tc>
          <w:tcPr>
            <w:tcW w:w="1623" w:type="dxa"/>
            <w:vMerge w:val="restart"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proofErr w:type="spellStart"/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КРППРиВТ</w:t>
            </w:r>
            <w:proofErr w:type="spellEnd"/>
          </w:p>
          <w:p w:rsidR="00FA3E85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600,0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600,0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600,0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600,0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600,0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600,0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600,0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4200,0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Всего, в том числе:</w:t>
            </w:r>
          </w:p>
        </w:tc>
      </w:tr>
      <w:tr w:rsidR="00FA3E85" w:rsidRPr="00B111E6" w:rsidTr="004E58D8">
        <w:tc>
          <w:tcPr>
            <w:tcW w:w="678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федеральный бюджет</w:t>
            </w:r>
          </w:p>
        </w:tc>
      </w:tr>
      <w:tr w:rsidR="00FA3E85" w:rsidRPr="00B111E6" w:rsidTr="00F76143">
        <w:trPr>
          <w:trHeight w:val="189"/>
        </w:trPr>
        <w:tc>
          <w:tcPr>
            <w:tcW w:w="678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краевой бюджет</w:t>
            </w:r>
          </w:p>
        </w:tc>
      </w:tr>
      <w:tr w:rsidR="00FA3E85" w:rsidRPr="00B111E6" w:rsidTr="004E58D8">
        <w:trPr>
          <w:trHeight w:val="210"/>
        </w:trPr>
        <w:tc>
          <w:tcPr>
            <w:tcW w:w="678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600,0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600,0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600,0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600,0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600,0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600,0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600,0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4200,0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городской бюджет</w:t>
            </w:r>
          </w:p>
        </w:tc>
      </w:tr>
      <w:tr w:rsidR="00FA3E85" w:rsidRPr="00B111E6" w:rsidTr="004E58D8">
        <w:trPr>
          <w:trHeight w:val="225"/>
        </w:trPr>
        <w:tc>
          <w:tcPr>
            <w:tcW w:w="678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внебюджетные источники</w:t>
            </w:r>
          </w:p>
        </w:tc>
      </w:tr>
      <w:tr w:rsidR="009B6EFC" w:rsidRPr="00B111E6" w:rsidTr="004E58D8">
        <w:trPr>
          <w:trHeight w:val="314"/>
        </w:trPr>
        <w:tc>
          <w:tcPr>
            <w:tcW w:w="678" w:type="dxa"/>
            <w:vMerge w:val="restart"/>
          </w:tcPr>
          <w:p w:rsidR="009B6EFC" w:rsidRPr="00B111E6" w:rsidRDefault="009B6EFC" w:rsidP="009B6EFC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1.</w:t>
            </w: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1.5.</w:t>
            </w:r>
          </w:p>
        </w:tc>
        <w:tc>
          <w:tcPr>
            <w:tcW w:w="2405" w:type="dxa"/>
            <w:vMerge w:val="restart"/>
          </w:tcPr>
          <w:p w:rsidR="009B6EFC" w:rsidRPr="00B111E6" w:rsidRDefault="009B6EFC" w:rsidP="009B6EFC">
            <w:pPr>
              <w:spacing w:after="0" w:line="240" w:lineRule="auto"/>
              <w:ind w:left="-107" w:right="-250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Мероприятие 1.</w:t>
            </w: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1.5.</w:t>
            </w:r>
          </w:p>
          <w:p w:rsidR="009B6EFC" w:rsidRDefault="009B6EFC" w:rsidP="009B6EFC">
            <w:pPr>
              <w:spacing w:after="0" w:line="240" w:lineRule="auto"/>
              <w:ind w:left="-107" w:right="-250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Организация и проведение выставочно-ярмарочных мероприятий, в том числе их оформление и приобретение оборудования, исследований, конференций, форумов, тренингов, семинаров </w:t>
            </w:r>
          </w:p>
          <w:p w:rsidR="009B6EFC" w:rsidRPr="00B111E6" w:rsidRDefault="009B6EFC" w:rsidP="009B6EFC">
            <w:pPr>
              <w:spacing w:after="0" w:line="240" w:lineRule="auto"/>
              <w:ind w:left="-107" w:right="-250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по вопросам предпринимательской деятельности</w:t>
            </w:r>
          </w:p>
        </w:tc>
        <w:tc>
          <w:tcPr>
            <w:tcW w:w="698" w:type="dxa"/>
            <w:vMerge w:val="restart"/>
            <w:vAlign w:val="center"/>
          </w:tcPr>
          <w:p w:rsidR="009B6EFC" w:rsidRPr="00B111E6" w:rsidRDefault="009B6EFC" w:rsidP="009B6EFC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2024-2030</w:t>
            </w:r>
          </w:p>
          <w:p w:rsidR="009B6EFC" w:rsidRPr="00B111E6" w:rsidRDefault="009B6EFC" w:rsidP="009B6EFC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 w:val="restart"/>
            <w:vAlign w:val="center"/>
          </w:tcPr>
          <w:p w:rsidR="009B6EFC" w:rsidRPr="00B111E6" w:rsidRDefault="009B6EFC" w:rsidP="009B6EFC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proofErr w:type="spellStart"/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КРППРиВТ</w:t>
            </w:r>
            <w:proofErr w:type="spellEnd"/>
          </w:p>
          <w:p w:rsidR="009B6EFC" w:rsidRPr="00B111E6" w:rsidRDefault="009B6EFC" w:rsidP="009B6EFC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:rsidR="009B6EFC" w:rsidRPr="00B111E6" w:rsidRDefault="009B6EFC" w:rsidP="009B6EFC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:rsidR="009B6EFC" w:rsidRPr="00B111E6" w:rsidRDefault="009B6EFC" w:rsidP="009B6EFC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9B6EFC" w:rsidRPr="00B111E6" w:rsidRDefault="009B6EFC" w:rsidP="009B6EFC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2600,0</w:t>
            </w:r>
          </w:p>
        </w:tc>
        <w:tc>
          <w:tcPr>
            <w:tcW w:w="868" w:type="dxa"/>
            <w:vAlign w:val="center"/>
          </w:tcPr>
          <w:p w:rsidR="009B6EFC" w:rsidRPr="00B111E6" w:rsidRDefault="009B6EFC" w:rsidP="009B6EFC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2600,0</w:t>
            </w:r>
          </w:p>
        </w:tc>
        <w:tc>
          <w:tcPr>
            <w:tcW w:w="994" w:type="dxa"/>
            <w:vAlign w:val="center"/>
          </w:tcPr>
          <w:p w:rsidR="009B6EFC" w:rsidRPr="00B111E6" w:rsidRDefault="009B6EFC" w:rsidP="009B6EFC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2600,0</w:t>
            </w:r>
          </w:p>
        </w:tc>
        <w:tc>
          <w:tcPr>
            <w:tcW w:w="981" w:type="dxa"/>
            <w:vAlign w:val="center"/>
          </w:tcPr>
          <w:p w:rsidR="009B6EFC" w:rsidRPr="00B111E6" w:rsidRDefault="009B6EFC" w:rsidP="009B6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2600,0</w:t>
            </w:r>
          </w:p>
        </w:tc>
        <w:tc>
          <w:tcPr>
            <w:tcW w:w="1027" w:type="dxa"/>
            <w:vAlign w:val="center"/>
          </w:tcPr>
          <w:p w:rsidR="009B6EFC" w:rsidRPr="00B111E6" w:rsidRDefault="009B6EFC" w:rsidP="009B6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2600,0</w:t>
            </w:r>
          </w:p>
        </w:tc>
        <w:tc>
          <w:tcPr>
            <w:tcW w:w="897" w:type="dxa"/>
            <w:vAlign w:val="center"/>
          </w:tcPr>
          <w:p w:rsidR="009B6EFC" w:rsidRPr="00B111E6" w:rsidRDefault="009B6EFC" w:rsidP="009B6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2600,0</w:t>
            </w:r>
          </w:p>
        </w:tc>
        <w:tc>
          <w:tcPr>
            <w:tcW w:w="1128" w:type="dxa"/>
            <w:vAlign w:val="center"/>
          </w:tcPr>
          <w:p w:rsidR="009B6EFC" w:rsidRPr="00B111E6" w:rsidRDefault="009B6EFC" w:rsidP="009B6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2600,0</w:t>
            </w:r>
          </w:p>
        </w:tc>
        <w:tc>
          <w:tcPr>
            <w:tcW w:w="1119" w:type="dxa"/>
            <w:vAlign w:val="center"/>
          </w:tcPr>
          <w:p w:rsidR="009B6EFC" w:rsidRPr="00B111E6" w:rsidRDefault="009B6EFC" w:rsidP="009B6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18200,0</w:t>
            </w:r>
          </w:p>
        </w:tc>
        <w:tc>
          <w:tcPr>
            <w:tcW w:w="2483" w:type="dxa"/>
            <w:vAlign w:val="center"/>
          </w:tcPr>
          <w:p w:rsidR="009B6EFC" w:rsidRPr="00B111E6" w:rsidRDefault="009B6EFC" w:rsidP="009B6EFC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Всего, в том числе:</w:t>
            </w:r>
          </w:p>
        </w:tc>
      </w:tr>
      <w:tr w:rsidR="009B6EFC" w:rsidRPr="00B111E6" w:rsidTr="004E58D8">
        <w:tc>
          <w:tcPr>
            <w:tcW w:w="678" w:type="dxa"/>
            <w:vMerge/>
          </w:tcPr>
          <w:p w:rsidR="009B6EFC" w:rsidRPr="00B111E6" w:rsidRDefault="009B6EFC" w:rsidP="009B6EFC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9B6EFC" w:rsidRPr="00B111E6" w:rsidRDefault="009B6EFC" w:rsidP="009B6EFC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9B6EFC" w:rsidRPr="00B111E6" w:rsidRDefault="009B6EFC" w:rsidP="009B6EFC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9B6EFC" w:rsidRPr="00B111E6" w:rsidRDefault="009B6EFC" w:rsidP="009B6EFC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9B6EFC" w:rsidRPr="00B111E6" w:rsidRDefault="009B6EFC" w:rsidP="009B6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9B6EFC" w:rsidRPr="00B111E6" w:rsidRDefault="009B6EFC" w:rsidP="009B6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9B6EFC" w:rsidRPr="00B111E6" w:rsidRDefault="009B6EFC" w:rsidP="009B6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9B6EFC" w:rsidRPr="00B111E6" w:rsidRDefault="009B6EFC" w:rsidP="009B6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9B6EFC" w:rsidRPr="00B111E6" w:rsidRDefault="009B6EFC" w:rsidP="009B6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9B6EFC" w:rsidRPr="00B111E6" w:rsidRDefault="009B6EFC" w:rsidP="009B6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9B6EFC" w:rsidRPr="00B111E6" w:rsidRDefault="009B6EFC" w:rsidP="009B6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9B6EFC" w:rsidRPr="00B111E6" w:rsidRDefault="009B6EFC" w:rsidP="009B6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9B6EFC" w:rsidRPr="00B111E6" w:rsidRDefault="009B6EFC" w:rsidP="009B6EFC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федеральный бюджет</w:t>
            </w:r>
          </w:p>
        </w:tc>
      </w:tr>
      <w:tr w:rsidR="009B6EFC" w:rsidRPr="00B111E6" w:rsidTr="007520FB">
        <w:trPr>
          <w:trHeight w:val="271"/>
        </w:trPr>
        <w:tc>
          <w:tcPr>
            <w:tcW w:w="678" w:type="dxa"/>
            <w:vMerge/>
          </w:tcPr>
          <w:p w:rsidR="009B6EFC" w:rsidRPr="00B111E6" w:rsidRDefault="009B6EFC" w:rsidP="009B6EFC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9B6EFC" w:rsidRPr="00B111E6" w:rsidRDefault="009B6EFC" w:rsidP="009B6EFC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9B6EFC" w:rsidRPr="00B111E6" w:rsidRDefault="009B6EFC" w:rsidP="009B6EFC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9B6EFC" w:rsidRPr="00B111E6" w:rsidRDefault="009B6EFC" w:rsidP="009B6EFC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9B6EFC" w:rsidRPr="00B111E6" w:rsidRDefault="009B6EFC" w:rsidP="009B6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9B6EFC" w:rsidRPr="00B111E6" w:rsidRDefault="009B6EFC" w:rsidP="009B6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9B6EFC" w:rsidRPr="00B111E6" w:rsidRDefault="009B6EFC" w:rsidP="009B6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9B6EFC" w:rsidRPr="00B111E6" w:rsidRDefault="009B6EFC" w:rsidP="009B6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9B6EFC" w:rsidRPr="00B111E6" w:rsidRDefault="009B6EFC" w:rsidP="009B6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9B6EFC" w:rsidRPr="00B111E6" w:rsidRDefault="009B6EFC" w:rsidP="009B6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9B6EFC" w:rsidRPr="00B111E6" w:rsidRDefault="009B6EFC" w:rsidP="009B6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9B6EFC" w:rsidRPr="00B111E6" w:rsidRDefault="009B6EFC" w:rsidP="009B6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9B6EFC" w:rsidRPr="00B111E6" w:rsidRDefault="009B6EFC" w:rsidP="009B6EFC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краевой бюджет</w:t>
            </w:r>
          </w:p>
        </w:tc>
      </w:tr>
      <w:tr w:rsidR="009B6EFC" w:rsidRPr="00B111E6" w:rsidTr="004E58D8">
        <w:trPr>
          <w:trHeight w:val="332"/>
        </w:trPr>
        <w:tc>
          <w:tcPr>
            <w:tcW w:w="678" w:type="dxa"/>
            <w:vMerge/>
          </w:tcPr>
          <w:p w:rsidR="009B6EFC" w:rsidRPr="00B111E6" w:rsidRDefault="009B6EFC" w:rsidP="009B6EFC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9B6EFC" w:rsidRPr="00B111E6" w:rsidRDefault="009B6EFC" w:rsidP="009B6EFC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9B6EFC" w:rsidRPr="00B111E6" w:rsidRDefault="009B6EFC" w:rsidP="009B6EFC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9B6EFC" w:rsidRPr="00B111E6" w:rsidRDefault="009B6EFC" w:rsidP="009B6EFC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9B6EFC" w:rsidRPr="00B111E6" w:rsidRDefault="009B6EFC" w:rsidP="009B6EFC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2600,0</w:t>
            </w:r>
          </w:p>
        </w:tc>
        <w:tc>
          <w:tcPr>
            <w:tcW w:w="868" w:type="dxa"/>
            <w:vAlign w:val="center"/>
          </w:tcPr>
          <w:p w:rsidR="009B6EFC" w:rsidRPr="00B111E6" w:rsidRDefault="009B6EFC" w:rsidP="009B6EFC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2600,0</w:t>
            </w:r>
          </w:p>
        </w:tc>
        <w:tc>
          <w:tcPr>
            <w:tcW w:w="994" w:type="dxa"/>
            <w:vAlign w:val="center"/>
          </w:tcPr>
          <w:p w:rsidR="009B6EFC" w:rsidRPr="00B111E6" w:rsidRDefault="009B6EFC" w:rsidP="009B6EFC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2600,0</w:t>
            </w:r>
          </w:p>
        </w:tc>
        <w:tc>
          <w:tcPr>
            <w:tcW w:w="981" w:type="dxa"/>
            <w:vAlign w:val="center"/>
          </w:tcPr>
          <w:p w:rsidR="009B6EFC" w:rsidRPr="00B111E6" w:rsidRDefault="009B6EFC" w:rsidP="009B6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2600,0</w:t>
            </w:r>
          </w:p>
        </w:tc>
        <w:tc>
          <w:tcPr>
            <w:tcW w:w="1027" w:type="dxa"/>
            <w:vAlign w:val="center"/>
          </w:tcPr>
          <w:p w:rsidR="009B6EFC" w:rsidRPr="00B111E6" w:rsidRDefault="009B6EFC" w:rsidP="009B6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2600,0</w:t>
            </w:r>
          </w:p>
        </w:tc>
        <w:tc>
          <w:tcPr>
            <w:tcW w:w="897" w:type="dxa"/>
            <w:vAlign w:val="center"/>
          </w:tcPr>
          <w:p w:rsidR="009B6EFC" w:rsidRPr="00B111E6" w:rsidRDefault="009B6EFC" w:rsidP="009B6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2600,0</w:t>
            </w:r>
          </w:p>
        </w:tc>
        <w:tc>
          <w:tcPr>
            <w:tcW w:w="1128" w:type="dxa"/>
            <w:vAlign w:val="center"/>
          </w:tcPr>
          <w:p w:rsidR="009B6EFC" w:rsidRPr="00B111E6" w:rsidRDefault="009B6EFC" w:rsidP="009B6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2600,0</w:t>
            </w:r>
          </w:p>
        </w:tc>
        <w:tc>
          <w:tcPr>
            <w:tcW w:w="1119" w:type="dxa"/>
            <w:vAlign w:val="center"/>
          </w:tcPr>
          <w:p w:rsidR="009B6EFC" w:rsidRPr="00B111E6" w:rsidRDefault="009B6EFC" w:rsidP="009B6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18200,0</w:t>
            </w:r>
          </w:p>
        </w:tc>
        <w:tc>
          <w:tcPr>
            <w:tcW w:w="2483" w:type="dxa"/>
            <w:vAlign w:val="center"/>
          </w:tcPr>
          <w:p w:rsidR="009B6EFC" w:rsidRPr="00B111E6" w:rsidRDefault="009B6EFC" w:rsidP="009B6EFC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городской бюджет</w:t>
            </w:r>
          </w:p>
        </w:tc>
      </w:tr>
      <w:tr w:rsidR="00FA3E85" w:rsidRPr="00B111E6" w:rsidTr="004E58D8">
        <w:trPr>
          <w:trHeight w:val="225"/>
        </w:trPr>
        <w:tc>
          <w:tcPr>
            <w:tcW w:w="678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внебюджетные источники</w:t>
            </w:r>
          </w:p>
        </w:tc>
      </w:tr>
      <w:tr w:rsidR="00FA3E85" w:rsidRPr="00B111E6" w:rsidTr="00F76143">
        <w:trPr>
          <w:trHeight w:val="202"/>
        </w:trPr>
        <w:tc>
          <w:tcPr>
            <w:tcW w:w="678" w:type="dxa"/>
            <w:vMerge w:val="restart"/>
          </w:tcPr>
          <w:p w:rsidR="00FA3E85" w:rsidRPr="00B111E6" w:rsidRDefault="00FA3E85" w:rsidP="0023304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1.</w:t>
            </w:r>
            <w:r w:rsidR="00233045">
              <w:rPr>
                <w:rFonts w:ascii="Times New Roman" w:eastAsia="Calibri" w:hAnsi="Times New Roman" w:cs="Times New Roman"/>
                <w:sz w:val="23"/>
                <w:szCs w:val="23"/>
              </w:rPr>
              <w:t>1.6.</w:t>
            </w:r>
          </w:p>
        </w:tc>
        <w:tc>
          <w:tcPr>
            <w:tcW w:w="2405" w:type="dxa"/>
            <w:vMerge w:val="restart"/>
          </w:tcPr>
          <w:p w:rsidR="00FA3E85" w:rsidRPr="00B111E6" w:rsidRDefault="00FA3E85" w:rsidP="00FA3E85">
            <w:pPr>
              <w:spacing w:after="0" w:line="240" w:lineRule="auto"/>
              <w:ind w:left="-107" w:right="-250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Мероприятие 1.</w:t>
            </w:r>
            <w:r w:rsidR="00233045">
              <w:rPr>
                <w:rFonts w:ascii="Times New Roman" w:eastAsia="Calibri" w:hAnsi="Times New Roman" w:cs="Times New Roman"/>
                <w:sz w:val="23"/>
                <w:szCs w:val="23"/>
              </w:rPr>
              <w:t>1.6.</w:t>
            </w:r>
          </w:p>
          <w:p w:rsidR="00FA3E85" w:rsidRPr="00B111E6" w:rsidRDefault="00FA3E85" w:rsidP="00FA3E85">
            <w:pPr>
              <w:spacing w:after="0" w:line="240" w:lineRule="auto"/>
              <w:ind w:left="-107" w:right="-250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Организация и проведение мероприятий по популяризации предпринимательской деятельности,</w:t>
            </w:r>
          </w:p>
          <w:p w:rsidR="00FA3E85" w:rsidRPr="00B111E6" w:rsidRDefault="00FA3E85" w:rsidP="00CD3534">
            <w:pPr>
              <w:spacing w:after="0" w:line="240" w:lineRule="auto"/>
              <w:ind w:left="-107" w:right="-250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в том числе создание </w:t>
            </w:r>
            <w:proofErr w:type="spellStart"/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медиапроектов</w:t>
            </w:r>
            <w:proofErr w:type="spellEnd"/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, изготовление цикла аудиовизуальных сообщений, обучающих курсов, конкурсов</w:t>
            </w:r>
          </w:p>
        </w:tc>
        <w:tc>
          <w:tcPr>
            <w:tcW w:w="698" w:type="dxa"/>
            <w:vMerge w:val="restart"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2024-2030</w:t>
            </w:r>
          </w:p>
        </w:tc>
        <w:tc>
          <w:tcPr>
            <w:tcW w:w="1623" w:type="dxa"/>
            <w:vMerge w:val="restart"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proofErr w:type="spellStart"/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КРППРиВТ</w:t>
            </w:r>
            <w:proofErr w:type="spellEnd"/>
          </w:p>
          <w:p w:rsidR="00FA3E85" w:rsidRPr="00B111E6" w:rsidRDefault="00FA3E85" w:rsidP="00FA3E85">
            <w:pPr>
              <w:spacing w:after="0" w:line="240" w:lineRule="auto"/>
              <w:ind w:left="-108"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300,0</w:t>
            </w:r>
          </w:p>
        </w:tc>
        <w:tc>
          <w:tcPr>
            <w:tcW w:w="868" w:type="dxa"/>
            <w:vAlign w:val="center"/>
          </w:tcPr>
          <w:p w:rsidR="00FA3E85" w:rsidRPr="007520FB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300,0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300,0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300,0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300,0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300,0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300,0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2100,0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Всего, в том числе:</w:t>
            </w:r>
          </w:p>
        </w:tc>
      </w:tr>
      <w:tr w:rsidR="00FA3E85" w:rsidRPr="00B111E6" w:rsidTr="004E58D8">
        <w:tc>
          <w:tcPr>
            <w:tcW w:w="678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федеральный бюджет</w:t>
            </w:r>
          </w:p>
        </w:tc>
      </w:tr>
      <w:tr w:rsidR="00FA3E85" w:rsidRPr="00B111E6" w:rsidTr="009B7203">
        <w:trPr>
          <w:trHeight w:val="254"/>
        </w:trPr>
        <w:tc>
          <w:tcPr>
            <w:tcW w:w="678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краевой бюджет</w:t>
            </w:r>
          </w:p>
        </w:tc>
      </w:tr>
      <w:tr w:rsidR="00FA3E85" w:rsidRPr="00B111E6" w:rsidTr="009B7203">
        <w:trPr>
          <w:trHeight w:val="258"/>
        </w:trPr>
        <w:tc>
          <w:tcPr>
            <w:tcW w:w="678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300,0</w:t>
            </w:r>
          </w:p>
        </w:tc>
        <w:tc>
          <w:tcPr>
            <w:tcW w:w="868" w:type="dxa"/>
            <w:vAlign w:val="center"/>
          </w:tcPr>
          <w:p w:rsidR="00FA3E85" w:rsidRPr="007520FB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300,0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300,0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300,0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300,0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300,0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300,0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2100,0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городской бюджет</w:t>
            </w:r>
          </w:p>
        </w:tc>
      </w:tr>
      <w:tr w:rsidR="00FA3E85" w:rsidRPr="00B111E6" w:rsidTr="004E58D8">
        <w:trPr>
          <w:trHeight w:val="225"/>
        </w:trPr>
        <w:tc>
          <w:tcPr>
            <w:tcW w:w="678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внебюджетные источники</w:t>
            </w:r>
          </w:p>
        </w:tc>
      </w:tr>
      <w:tr w:rsidR="00FA3E85" w:rsidRPr="00B111E6" w:rsidTr="00F76143">
        <w:trPr>
          <w:trHeight w:val="135"/>
        </w:trPr>
        <w:tc>
          <w:tcPr>
            <w:tcW w:w="678" w:type="dxa"/>
            <w:vMerge w:val="restart"/>
          </w:tcPr>
          <w:p w:rsidR="00FA3E85" w:rsidRPr="00B111E6" w:rsidRDefault="00FA3E85" w:rsidP="0023304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1.</w:t>
            </w:r>
            <w:r w:rsidR="00233045">
              <w:rPr>
                <w:rFonts w:ascii="Times New Roman" w:eastAsia="Calibri" w:hAnsi="Times New Roman" w:cs="Times New Roman"/>
                <w:sz w:val="23"/>
                <w:szCs w:val="23"/>
              </w:rPr>
              <w:t>1.7.</w:t>
            </w:r>
          </w:p>
        </w:tc>
        <w:tc>
          <w:tcPr>
            <w:tcW w:w="2405" w:type="dxa"/>
            <w:vMerge w:val="restart"/>
          </w:tcPr>
          <w:p w:rsidR="00FA3E85" w:rsidRPr="00B111E6" w:rsidRDefault="00FA3E85" w:rsidP="00233045">
            <w:pPr>
              <w:spacing w:after="0" w:line="240" w:lineRule="auto"/>
              <w:ind w:left="-107" w:right="-250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Мероприятие 1</w:t>
            </w:r>
            <w:r w:rsidR="00233045">
              <w:rPr>
                <w:rFonts w:ascii="Times New Roman" w:eastAsia="Calibri" w:hAnsi="Times New Roman" w:cs="Times New Roman"/>
                <w:sz w:val="23"/>
                <w:szCs w:val="23"/>
              </w:rPr>
              <w:t>.1.7.</w:t>
            </w: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Проведение заседаний Координационного совета </w:t>
            </w:r>
            <w:proofErr w:type="spellStart"/>
            <w:proofErr w:type="gramStart"/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предпринимате</w:t>
            </w:r>
            <w:proofErr w:type="spellEnd"/>
            <w:r w:rsidR="004D64FC">
              <w:rPr>
                <w:rFonts w:ascii="Times New Roman" w:eastAsia="Calibri" w:hAnsi="Times New Roman" w:cs="Times New Roman"/>
                <w:sz w:val="23"/>
                <w:szCs w:val="23"/>
              </w:rPr>
              <w:t>-</w:t>
            </w: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lastRenderedPageBreak/>
              <w:t>лей</w:t>
            </w:r>
            <w:proofErr w:type="gramEnd"/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города Барнаула</w:t>
            </w:r>
          </w:p>
        </w:tc>
        <w:tc>
          <w:tcPr>
            <w:tcW w:w="698" w:type="dxa"/>
            <w:vMerge w:val="restart"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lastRenderedPageBreak/>
              <w:t>2024-2030</w:t>
            </w:r>
          </w:p>
        </w:tc>
        <w:tc>
          <w:tcPr>
            <w:tcW w:w="1623" w:type="dxa"/>
            <w:vMerge w:val="restart"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proofErr w:type="spellStart"/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КРППРиВТ</w:t>
            </w:r>
            <w:proofErr w:type="spellEnd"/>
          </w:p>
          <w:p w:rsidR="00FA3E85" w:rsidRPr="00B111E6" w:rsidRDefault="00FA3E85" w:rsidP="00FA3E85">
            <w:pPr>
              <w:spacing w:after="0" w:line="240" w:lineRule="auto"/>
              <w:ind w:left="-108"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Всего, в том числе:</w:t>
            </w:r>
          </w:p>
        </w:tc>
      </w:tr>
      <w:tr w:rsidR="00FA3E85" w:rsidRPr="00B111E6" w:rsidTr="004E58D8">
        <w:tc>
          <w:tcPr>
            <w:tcW w:w="678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федеральный бюджет</w:t>
            </w:r>
          </w:p>
        </w:tc>
      </w:tr>
      <w:tr w:rsidR="00FA3E85" w:rsidRPr="00B111E6" w:rsidTr="009B7203">
        <w:trPr>
          <w:trHeight w:val="278"/>
        </w:trPr>
        <w:tc>
          <w:tcPr>
            <w:tcW w:w="678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краевой бюджет</w:t>
            </w:r>
          </w:p>
        </w:tc>
      </w:tr>
      <w:tr w:rsidR="00FA3E85" w:rsidRPr="00B111E6" w:rsidTr="009B7203">
        <w:trPr>
          <w:trHeight w:val="268"/>
        </w:trPr>
        <w:tc>
          <w:tcPr>
            <w:tcW w:w="678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городской бюджет</w:t>
            </w:r>
          </w:p>
        </w:tc>
      </w:tr>
      <w:tr w:rsidR="00FA3E85" w:rsidRPr="00B111E6" w:rsidTr="004E58D8">
        <w:trPr>
          <w:trHeight w:val="225"/>
        </w:trPr>
        <w:tc>
          <w:tcPr>
            <w:tcW w:w="678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внебюджетные источники</w:t>
            </w:r>
          </w:p>
        </w:tc>
      </w:tr>
      <w:tr w:rsidR="00FA3E85" w:rsidRPr="00B111E6" w:rsidTr="004E58D8">
        <w:trPr>
          <w:trHeight w:val="225"/>
        </w:trPr>
        <w:tc>
          <w:tcPr>
            <w:tcW w:w="15864" w:type="dxa"/>
            <w:gridSpan w:val="13"/>
          </w:tcPr>
          <w:p w:rsidR="00FA3E85" w:rsidRPr="00233045" w:rsidRDefault="00CD3534" w:rsidP="00233045">
            <w:pPr>
              <w:pStyle w:val="ad"/>
              <w:numPr>
                <w:ilvl w:val="1"/>
                <w:numId w:val="16"/>
              </w:numPr>
              <w:ind w:right="-10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 </w:t>
            </w:r>
            <w:r w:rsidR="00FA3E85" w:rsidRPr="00233045">
              <w:rPr>
                <w:sz w:val="23"/>
                <w:szCs w:val="23"/>
              </w:rPr>
              <w:t>Имущественная поддержка СМСП</w:t>
            </w:r>
          </w:p>
        </w:tc>
      </w:tr>
      <w:tr w:rsidR="00FA3E85" w:rsidRPr="00B111E6" w:rsidTr="00B2197D">
        <w:trPr>
          <w:trHeight w:val="189"/>
        </w:trPr>
        <w:tc>
          <w:tcPr>
            <w:tcW w:w="678" w:type="dxa"/>
            <w:vMerge w:val="restart"/>
          </w:tcPr>
          <w:p w:rsidR="00FA3E85" w:rsidRPr="00B111E6" w:rsidRDefault="00FA3E85" w:rsidP="0023304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1.</w:t>
            </w:r>
            <w:r w:rsidR="00233045">
              <w:rPr>
                <w:rFonts w:ascii="Times New Roman" w:eastAsia="Calibri" w:hAnsi="Times New Roman" w:cs="Times New Roman"/>
                <w:sz w:val="23"/>
                <w:szCs w:val="23"/>
              </w:rPr>
              <w:t>2</w:t>
            </w: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.1.</w:t>
            </w:r>
          </w:p>
        </w:tc>
        <w:tc>
          <w:tcPr>
            <w:tcW w:w="2405" w:type="dxa"/>
            <w:vMerge w:val="restart"/>
          </w:tcPr>
          <w:p w:rsidR="00FA3E85" w:rsidRPr="00B111E6" w:rsidRDefault="00FA3E85" w:rsidP="00FA3E85">
            <w:pPr>
              <w:spacing w:after="0" w:line="240" w:lineRule="auto"/>
              <w:ind w:left="-107" w:right="-250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Мероприятие 1.</w:t>
            </w:r>
            <w:r w:rsidR="00233045">
              <w:rPr>
                <w:rFonts w:ascii="Times New Roman" w:eastAsia="Calibri" w:hAnsi="Times New Roman" w:cs="Times New Roman"/>
                <w:sz w:val="23"/>
                <w:szCs w:val="23"/>
              </w:rPr>
              <w:t>2</w:t>
            </w: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.1.</w:t>
            </w:r>
          </w:p>
          <w:p w:rsidR="00CD3534" w:rsidRDefault="00FA3E85" w:rsidP="00FA3E85">
            <w:pPr>
              <w:spacing w:after="0" w:line="240" w:lineRule="auto"/>
              <w:ind w:left="-107" w:right="-250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Оказание </w:t>
            </w:r>
            <w:proofErr w:type="spellStart"/>
            <w:proofErr w:type="gramStart"/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имуществен</w:t>
            </w:r>
            <w:proofErr w:type="spellEnd"/>
            <w:r w:rsidR="00CD3534">
              <w:rPr>
                <w:rFonts w:ascii="Times New Roman" w:eastAsia="Calibri" w:hAnsi="Times New Roman" w:cs="Times New Roman"/>
                <w:sz w:val="23"/>
                <w:szCs w:val="23"/>
              </w:rPr>
              <w:t>-</w:t>
            </w: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ной</w:t>
            </w:r>
            <w:proofErr w:type="gramEnd"/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поддержки субъектам </w:t>
            </w:r>
            <w:proofErr w:type="spellStart"/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МСП</w:t>
            </w:r>
            <w:proofErr w:type="spellEnd"/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и </w:t>
            </w:r>
            <w:proofErr w:type="spellStart"/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самозанятым</w:t>
            </w:r>
            <w:proofErr w:type="spellEnd"/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гражданам путем предоставления в аренду имущества, включенного в Пере</w:t>
            </w:r>
            <w:r w:rsidR="00CD3534">
              <w:rPr>
                <w:rFonts w:ascii="Times New Roman" w:eastAsia="Calibri" w:hAnsi="Times New Roman" w:cs="Times New Roman"/>
                <w:sz w:val="23"/>
                <w:szCs w:val="23"/>
              </w:rPr>
              <w:t>-</w:t>
            </w:r>
          </w:p>
          <w:p w:rsidR="00FA3E85" w:rsidRPr="00B111E6" w:rsidRDefault="00FA3E85" w:rsidP="00FA3E85">
            <w:pPr>
              <w:spacing w:after="0" w:line="240" w:lineRule="auto"/>
              <w:ind w:left="-107" w:right="-250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proofErr w:type="spellStart"/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чень</w:t>
            </w:r>
            <w:proofErr w:type="spellEnd"/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муниципального имущества, на долгосрочной основе</w:t>
            </w:r>
          </w:p>
        </w:tc>
        <w:tc>
          <w:tcPr>
            <w:tcW w:w="698" w:type="dxa"/>
            <w:vMerge w:val="restart"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2024-2030</w:t>
            </w:r>
          </w:p>
        </w:tc>
        <w:tc>
          <w:tcPr>
            <w:tcW w:w="1623" w:type="dxa"/>
            <w:vMerge w:val="restart"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КУМС</w:t>
            </w: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Всего, в том числе:</w:t>
            </w:r>
          </w:p>
        </w:tc>
      </w:tr>
      <w:tr w:rsidR="00FA3E85" w:rsidRPr="00B111E6" w:rsidTr="004E58D8">
        <w:tc>
          <w:tcPr>
            <w:tcW w:w="678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федеральный бюджет</w:t>
            </w:r>
          </w:p>
        </w:tc>
      </w:tr>
      <w:tr w:rsidR="00FA3E85" w:rsidRPr="00B111E6" w:rsidTr="00F76143">
        <w:trPr>
          <w:trHeight w:val="256"/>
        </w:trPr>
        <w:tc>
          <w:tcPr>
            <w:tcW w:w="678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краевой бюджет</w:t>
            </w:r>
          </w:p>
        </w:tc>
      </w:tr>
      <w:tr w:rsidR="00FA3E85" w:rsidRPr="00B111E6" w:rsidTr="00F76143">
        <w:trPr>
          <w:trHeight w:val="189"/>
        </w:trPr>
        <w:tc>
          <w:tcPr>
            <w:tcW w:w="678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городской бюджет</w:t>
            </w:r>
          </w:p>
        </w:tc>
      </w:tr>
      <w:tr w:rsidR="00FA3E85" w:rsidRPr="00B111E6" w:rsidTr="004E58D8">
        <w:trPr>
          <w:trHeight w:val="225"/>
        </w:trPr>
        <w:tc>
          <w:tcPr>
            <w:tcW w:w="678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внебюджетные источники</w:t>
            </w:r>
          </w:p>
        </w:tc>
      </w:tr>
      <w:tr w:rsidR="00FA3E85" w:rsidRPr="00B111E6" w:rsidTr="004E58D8">
        <w:trPr>
          <w:trHeight w:val="314"/>
        </w:trPr>
        <w:tc>
          <w:tcPr>
            <w:tcW w:w="678" w:type="dxa"/>
            <w:vMerge w:val="restart"/>
          </w:tcPr>
          <w:p w:rsidR="00FA3E85" w:rsidRPr="00B111E6" w:rsidRDefault="00FA3E85" w:rsidP="0023304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1.</w:t>
            </w:r>
            <w:r w:rsidR="00233045">
              <w:rPr>
                <w:rFonts w:ascii="Times New Roman" w:eastAsia="Calibri" w:hAnsi="Times New Roman" w:cs="Times New Roman"/>
                <w:sz w:val="23"/>
                <w:szCs w:val="23"/>
              </w:rPr>
              <w:t>2</w:t>
            </w: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.2.</w:t>
            </w:r>
          </w:p>
        </w:tc>
        <w:tc>
          <w:tcPr>
            <w:tcW w:w="2405" w:type="dxa"/>
            <w:vMerge w:val="restart"/>
          </w:tcPr>
          <w:p w:rsidR="00FA3E85" w:rsidRPr="00B111E6" w:rsidRDefault="00FA3E85" w:rsidP="00FA3E85">
            <w:pPr>
              <w:spacing w:after="0" w:line="240" w:lineRule="auto"/>
              <w:ind w:left="-107" w:right="-250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Мероприятие 1.</w:t>
            </w:r>
            <w:r w:rsidR="00233045">
              <w:rPr>
                <w:rFonts w:ascii="Times New Roman" w:eastAsia="Calibri" w:hAnsi="Times New Roman" w:cs="Times New Roman"/>
                <w:sz w:val="23"/>
                <w:szCs w:val="23"/>
              </w:rPr>
              <w:t>2</w:t>
            </w: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.2.</w:t>
            </w:r>
          </w:p>
          <w:p w:rsidR="00CD3534" w:rsidRDefault="00FA3E85" w:rsidP="00FA3E85">
            <w:pPr>
              <w:spacing w:after="0" w:line="240" w:lineRule="auto"/>
              <w:ind w:left="-107" w:right="-250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Предоставление муниципальной преференции в виде оказания </w:t>
            </w:r>
            <w:proofErr w:type="spellStart"/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имуществен</w:t>
            </w:r>
            <w:proofErr w:type="spellEnd"/>
            <w:r w:rsidR="00CD3534">
              <w:rPr>
                <w:rFonts w:ascii="Times New Roman" w:eastAsia="Calibri" w:hAnsi="Times New Roman" w:cs="Times New Roman"/>
                <w:sz w:val="23"/>
                <w:szCs w:val="23"/>
              </w:rPr>
              <w:t>-</w:t>
            </w: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ной поддержки субъектам </w:t>
            </w:r>
            <w:proofErr w:type="spellStart"/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МСП</w:t>
            </w:r>
            <w:proofErr w:type="spellEnd"/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и </w:t>
            </w:r>
            <w:proofErr w:type="spellStart"/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самозанятым</w:t>
            </w:r>
            <w:proofErr w:type="spellEnd"/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гражданам путем передачи в пользование муниципального имущества, </w:t>
            </w:r>
            <w:proofErr w:type="gramStart"/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включен</w:t>
            </w:r>
            <w:proofErr w:type="gramEnd"/>
            <w:r w:rsidR="00CD3534">
              <w:rPr>
                <w:rFonts w:ascii="Times New Roman" w:eastAsia="Calibri" w:hAnsi="Times New Roman" w:cs="Times New Roman"/>
                <w:sz w:val="23"/>
                <w:szCs w:val="23"/>
              </w:rPr>
              <w:t>-</w:t>
            </w:r>
          </w:p>
          <w:p w:rsidR="00CD3534" w:rsidRDefault="00FA3E85" w:rsidP="00FA3E85">
            <w:pPr>
              <w:spacing w:after="0" w:line="240" w:lineRule="auto"/>
              <w:ind w:left="-107" w:right="-250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proofErr w:type="spellStart"/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ного</w:t>
            </w:r>
            <w:proofErr w:type="spellEnd"/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в Перечень муниципального имущества, без торгов, на безвозмездной </w:t>
            </w:r>
            <w:proofErr w:type="spellStart"/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осно</w:t>
            </w:r>
            <w:proofErr w:type="spellEnd"/>
            <w:r w:rsidR="00CD3534">
              <w:rPr>
                <w:rFonts w:ascii="Times New Roman" w:eastAsia="Calibri" w:hAnsi="Times New Roman" w:cs="Times New Roman"/>
                <w:sz w:val="23"/>
                <w:szCs w:val="23"/>
              </w:rPr>
              <w:t>-</w:t>
            </w:r>
          </w:p>
          <w:p w:rsidR="00FA3E85" w:rsidRPr="00B111E6" w:rsidRDefault="00FA3E85" w:rsidP="00FA3E85">
            <w:pPr>
              <w:spacing w:after="0" w:line="240" w:lineRule="auto"/>
              <w:ind w:left="-107" w:right="-250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proofErr w:type="spellStart"/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ве</w:t>
            </w:r>
            <w:proofErr w:type="spellEnd"/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или на льготных условиях</w:t>
            </w:r>
          </w:p>
        </w:tc>
        <w:tc>
          <w:tcPr>
            <w:tcW w:w="698" w:type="dxa"/>
            <w:vMerge w:val="restart"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2024-2030</w:t>
            </w:r>
          </w:p>
        </w:tc>
        <w:tc>
          <w:tcPr>
            <w:tcW w:w="1623" w:type="dxa"/>
            <w:vMerge w:val="restart"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КУМС</w:t>
            </w: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Всего, в том числе:</w:t>
            </w:r>
          </w:p>
        </w:tc>
      </w:tr>
      <w:tr w:rsidR="00FA3E85" w:rsidRPr="00B111E6" w:rsidTr="004E58D8">
        <w:tc>
          <w:tcPr>
            <w:tcW w:w="678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федеральный бюджет</w:t>
            </w:r>
          </w:p>
        </w:tc>
      </w:tr>
      <w:tr w:rsidR="00FA3E85" w:rsidRPr="00B111E6" w:rsidTr="00F76143">
        <w:trPr>
          <w:trHeight w:val="184"/>
        </w:trPr>
        <w:tc>
          <w:tcPr>
            <w:tcW w:w="678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краевой бюджет</w:t>
            </w:r>
          </w:p>
        </w:tc>
      </w:tr>
      <w:tr w:rsidR="00FA3E85" w:rsidRPr="00B111E6" w:rsidTr="00F76143">
        <w:trPr>
          <w:trHeight w:val="173"/>
        </w:trPr>
        <w:tc>
          <w:tcPr>
            <w:tcW w:w="678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городской бюджет</w:t>
            </w:r>
          </w:p>
        </w:tc>
      </w:tr>
      <w:tr w:rsidR="00FA3E85" w:rsidRPr="00B111E6" w:rsidTr="004E58D8">
        <w:trPr>
          <w:trHeight w:val="225"/>
        </w:trPr>
        <w:tc>
          <w:tcPr>
            <w:tcW w:w="678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внебюджетные источники</w:t>
            </w:r>
          </w:p>
        </w:tc>
      </w:tr>
      <w:tr w:rsidR="00FA3E85" w:rsidRPr="00B111E6" w:rsidTr="004E58D8">
        <w:trPr>
          <w:trHeight w:val="314"/>
        </w:trPr>
        <w:tc>
          <w:tcPr>
            <w:tcW w:w="678" w:type="dxa"/>
            <w:vMerge w:val="restart"/>
          </w:tcPr>
          <w:p w:rsidR="00FA3E85" w:rsidRPr="00B111E6" w:rsidRDefault="00FA3E85" w:rsidP="0023304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1.</w:t>
            </w:r>
            <w:r w:rsidR="00233045">
              <w:rPr>
                <w:rFonts w:ascii="Times New Roman" w:eastAsia="Calibri" w:hAnsi="Times New Roman" w:cs="Times New Roman"/>
                <w:sz w:val="23"/>
                <w:szCs w:val="23"/>
              </w:rPr>
              <w:t>2</w:t>
            </w: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.3.</w:t>
            </w:r>
          </w:p>
        </w:tc>
        <w:tc>
          <w:tcPr>
            <w:tcW w:w="2405" w:type="dxa"/>
            <w:vMerge w:val="restart"/>
          </w:tcPr>
          <w:p w:rsidR="00FA3E85" w:rsidRPr="00B111E6" w:rsidRDefault="00FA3E85" w:rsidP="00FA3E85">
            <w:pPr>
              <w:spacing w:after="0" w:line="240" w:lineRule="auto"/>
              <w:ind w:left="-107" w:right="-250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Мероприятие 1.</w:t>
            </w:r>
            <w:r w:rsidR="00233045">
              <w:rPr>
                <w:rFonts w:ascii="Times New Roman" w:eastAsia="Calibri" w:hAnsi="Times New Roman" w:cs="Times New Roman"/>
                <w:sz w:val="23"/>
                <w:szCs w:val="23"/>
              </w:rPr>
              <w:t>2</w:t>
            </w: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.3.</w:t>
            </w:r>
          </w:p>
          <w:p w:rsidR="00FA3E85" w:rsidRPr="00B111E6" w:rsidRDefault="00FA3E85" w:rsidP="00FA3E85">
            <w:pPr>
              <w:spacing w:after="0" w:line="240" w:lineRule="auto"/>
              <w:ind w:left="-107" w:right="-250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lastRenderedPageBreak/>
              <w:t xml:space="preserve">Ежемесячное размещение </w:t>
            </w:r>
            <w:proofErr w:type="spellStart"/>
            <w:proofErr w:type="gramStart"/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информа</w:t>
            </w:r>
            <w:r w:rsidR="00CD3534">
              <w:rPr>
                <w:rFonts w:ascii="Times New Roman" w:eastAsia="Calibri" w:hAnsi="Times New Roman" w:cs="Times New Roman"/>
                <w:sz w:val="23"/>
                <w:szCs w:val="23"/>
              </w:rPr>
              <w:t>-</w:t>
            </w: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ции</w:t>
            </w:r>
            <w:proofErr w:type="spellEnd"/>
            <w:proofErr w:type="gramEnd"/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о свободных объектах </w:t>
            </w:r>
            <w:proofErr w:type="spellStart"/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муниципаль</w:t>
            </w:r>
            <w:proofErr w:type="spellEnd"/>
            <w:r w:rsidR="00CD3534">
              <w:rPr>
                <w:rFonts w:ascii="Times New Roman" w:eastAsia="Calibri" w:hAnsi="Times New Roman" w:cs="Times New Roman"/>
                <w:sz w:val="23"/>
                <w:szCs w:val="23"/>
              </w:rPr>
              <w:t>-</w:t>
            </w: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ной собственности, предназначенных для сдачи </w:t>
            </w:r>
            <w:r w:rsidR="00016DF2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в </w:t>
            </w: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аренду на официальном Интернет-сайте города Барнаула</w:t>
            </w:r>
          </w:p>
        </w:tc>
        <w:tc>
          <w:tcPr>
            <w:tcW w:w="698" w:type="dxa"/>
            <w:vMerge w:val="restart"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lastRenderedPageBreak/>
              <w:t>2024-</w:t>
            </w: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lastRenderedPageBreak/>
              <w:t>2030</w:t>
            </w:r>
          </w:p>
        </w:tc>
        <w:tc>
          <w:tcPr>
            <w:tcW w:w="1623" w:type="dxa"/>
            <w:vMerge w:val="restart"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lastRenderedPageBreak/>
              <w:t>КУМС</w:t>
            </w: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Всего, в том числе:</w:t>
            </w:r>
          </w:p>
        </w:tc>
      </w:tr>
      <w:tr w:rsidR="00FA3E85" w:rsidRPr="00B111E6" w:rsidTr="004E58D8">
        <w:tc>
          <w:tcPr>
            <w:tcW w:w="678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федеральный бюджет</w:t>
            </w:r>
          </w:p>
        </w:tc>
      </w:tr>
      <w:tr w:rsidR="00FA3E85" w:rsidRPr="00B111E6" w:rsidTr="00F76143">
        <w:trPr>
          <w:trHeight w:val="152"/>
        </w:trPr>
        <w:tc>
          <w:tcPr>
            <w:tcW w:w="678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краевой бюджет</w:t>
            </w:r>
          </w:p>
        </w:tc>
      </w:tr>
      <w:tr w:rsidR="00FA3E85" w:rsidRPr="00B111E6" w:rsidTr="00F76143">
        <w:trPr>
          <w:trHeight w:val="271"/>
        </w:trPr>
        <w:tc>
          <w:tcPr>
            <w:tcW w:w="678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городской бюджет</w:t>
            </w:r>
          </w:p>
        </w:tc>
      </w:tr>
      <w:tr w:rsidR="00FA3E85" w:rsidRPr="00B111E6" w:rsidTr="004E58D8">
        <w:trPr>
          <w:trHeight w:val="225"/>
        </w:trPr>
        <w:tc>
          <w:tcPr>
            <w:tcW w:w="678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внебюджетные источники</w:t>
            </w:r>
          </w:p>
        </w:tc>
      </w:tr>
      <w:tr w:rsidR="00FA3E85" w:rsidRPr="00B111E6" w:rsidTr="00B2197D">
        <w:trPr>
          <w:trHeight w:val="167"/>
        </w:trPr>
        <w:tc>
          <w:tcPr>
            <w:tcW w:w="678" w:type="dxa"/>
            <w:vMerge w:val="restart"/>
          </w:tcPr>
          <w:p w:rsidR="00FA3E85" w:rsidRPr="00B111E6" w:rsidRDefault="00FA3E85" w:rsidP="0023304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1.</w:t>
            </w:r>
            <w:r w:rsidR="00233045">
              <w:rPr>
                <w:rFonts w:ascii="Times New Roman" w:eastAsia="Calibri" w:hAnsi="Times New Roman" w:cs="Times New Roman"/>
                <w:sz w:val="23"/>
                <w:szCs w:val="23"/>
              </w:rPr>
              <w:t>2</w:t>
            </w: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.4.</w:t>
            </w:r>
          </w:p>
        </w:tc>
        <w:tc>
          <w:tcPr>
            <w:tcW w:w="2405" w:type="dxa"/>
            <w:vMerge w:val="restart"/>
          </w:tcPr>
          <w:p w:rsidR="00FA3E85" w:rsidRPr="00B111E6" w:rsidRDefault="00FA3E85" w:rsidP="00FA3E85">
            <w:pPr>
              <w:spacing w:after="0" w:line="240" w:lineRule="auto"/>
              <w:ind w:left="-107" w:right="-250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Мероприятие 1.</w:t>
            </w:r>
            <w:r w:rsidR="00233045">
              <w:rPr>
                <w:rFonts w:ascii="Times New Roman" w:eastAsia="Calibri" w:hAnsi="Times New Roman" w:cs="Times New Roman"/>
                <w:sz w:val="23"/>
                <w:szCs w:val="23"/>
              </w:rPr>
              <w:t>2</w:t>
            </w: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.4.</w:t>
            </w:r>
          </w:p>
          <w:p w:rsidR="00FA3E85" w:rsidRPr="00B111E6" w:rsidRDefault="00FA3E85" w:rsidP="00FA3E85">
            <w:pPr>
              <w:spacing w:after="0" w:line="240" w:lineRule="auto"/>
              <w:ind w:left="-107" w:right="-250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Размещение </w:t>
            </w:r>
            <w:proofErr w:type="spellStart"/>
            <w:proofErr w:type="gramStart"/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информа</w:t>
            </w:r>
            <w:r w:rsidR="00CD3534">
              <w:rPr>
                <w:rFonts w:ascii="Times New Roman" w:eastAsia="Calibri" w:hAnsi="Times New Roman" w:cs="Times New Roman"/>
                <w:sz w:val="23"/>
                <w:szCs w:val="23"/>
              </w:rPr>
              <w:t>-</w:t>
            </w: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ции</w:t>
            </w:r>
            <w:proofErr w:type="spellEnd"/>
            <w:proofErr w:type="gramEnd"/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о продаже муниципального имущества на официальном Интернет-сайте города Барнаула</w:t>
            </w:r>
          </w:p>
        </w:tc>
        <w:tc>
          <w:tcPr>
            <w:tcW w:w="698" w:type="dxa"/>
            <w:vMerge w:val="restart"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2024-2030</w:t>
            </w:r>
          </w:p>
        </w:tc>
        <w:tc>
          <w:tcPr>
            <w:tcW w:w="1623" w:type="dxa"/>
            <w:vMerge w:val="restart"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КУМС</w:t>
            </w: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Всего, в том числе:</w:t>
            </w:r>
          </w:p>
        </w:tc>
      </w:tr>
      <w:tr w:rsidR="00FA3E85" w:rsidRPr="00B111E6" w:rsidTr="004E58D8">
        <w:tc>
          <w:tcPr>
            <w:tcW w:w="678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федеральный бюджет</w:t>
            </w:r>
          </w:p>
        </w:tc>
      </w:tr>
      <w:tr w:rsidR="00FA3E85" w:rsidRPr="00B111E6" w:rsidTr="00F76143">
        <w:trPr>
          <w:trHeight w:val="133"/>
        </w:trPr>
        <w:tc>
          <w:tcPr>
            <w:tcW w:w="678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краевой бюджет</w:t>
            </w:r>
          </w:p>
        </w:tc>
      </w:tr>
      <w:tr w:rsidR="00FA3E85" w:rsidRPr="00B111E6" w:rsidTr="009B7203">
        <w:trPr>
          <w:trHeight w:val="249"/>
        </w:trPr>
        <w:tc>
          <w:tcPr>
            <w:tcW w:w="678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городской бюджет</w:t>
            </w:r>
          </w:p>
        </w:tc>
      </w:tr>
      <w:tr w:rsidR="00FA3E85" w:rsidRPr="00B111E6" w:rsidTr="004E58D8">
        <w:trPr>
          <w:trHeight w:val="225"/>
        </w:trPr>
        <w:tc>
          <w:tcPr>
            <w:tcW w:w="678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внебюджетные источники</w:t>
            </w:r>
          </w:p>
        </w:tc>
      </w:tr>
      <w:tr w:rsidR="00FA3E85" w:rsidRPr="00B111E6" w:rsidTr="00F76143">
        <w:trPr>
          <w:trHeight w:val="151"/>
        </w:trPr>
        <w:tc>
          <w:tcPr>
            <w:tcW w:w="678" w:type="dxa"/>
            <w:vMerge w:val="restart"/>
          </w:tcPr>
          <w:p w:rsidR="00FA3E85" w:rsidRPr="00B111E6" w:rsidRDefault="00FA3E85" w:rsidP="00FA3E8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2.</w:t>
            </w:r>
          </w:p>
        </w:tc>
        <w:tc>
          <w:tcPr>
            <w:tcW w:w="2405" w:type="dxa"/>
            <w:vMerge w:val="restart"/>
          </w:tcPr>
          <w:p w:rsidR="00FA3E85" w:rsidRPr="00B111E6" w:rsidRDefault="00FA3E85" w:rsidP="00FA3E85">
            <w:pPr>
              <w:spacing w:after="0" w:line="240" w:lineRule="auto"/>
              <w:ind w:left="-107" w:right="-250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Задача 2. </w:t>
            </w:r>
          </w:p>
          <w:p w:rsidR="00FA3E85" w:rsidRPr="00B111E6" w:rsidRDefault="00FA3E85" w:rsidP="00FA3E85">
            <w:pPr>
              <w:spacing w:after="0" w:line="240" w:lineRule="auto"/>
              <w:ind w:left="-107" w:right="-250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Создание условий для обеспечения жителей города</w:t>
            </w:r>
            <w:r w:rsidR="00467D12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Барнаула</w:t>
            </w: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доступными услугами </w:t>
            </w:r>
            <w:proofErr w:type="spellStart"/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ППР</w:t>
            </w:r>
            <w:proofErr w:type="spellEnd"/>
          </w:p>
        </w:tc>
        <w:tc>
          <w:tcPr>
            <w:tcW w:w="698" w:type="dxa"/>
            <w:vMerge w:val="restart"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2024-2030</w:t>
            </w:r>
          </w:p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 w:val="restart"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proofErr w:type="spellStart"/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КРППРиВТ</w:t>
            </w:r>
            <w:proofErr w:type="spellEnd"/>
          </w:p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Всего, в том числе:</w:t>
            </w:r>
          </w:p>
        </w:tc>
      </w:tr>
      <w:tr w:rsidR="00FA3E85" w:rsidRPr="00B111E6" w:rsidTr="004E58D8">
        <w:tc>
          <w:tcPr>
            <w:tcW w:w="678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федеральный бюджет</w:t>
            </w:r>
          </w:p>
        </w:tc>
      </w:tr>
      <w:tr w:rsidR="00FA3E85" w:rsidRPr="00B111E6" w:rsidTr="004E58D8">
        <w:trPr>
          <w:trHeight w:val="336"/>
        </w:trPr>
        <w:tc>
          <w:tcPr>
            <w:tcW w:w="678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краевой бюджет</w:t>
            </w:r>
          </w:p>
        </w:tc>
      </w:tr>
      <w:tr w:rsidR="00FA3E85" w:rsidRPr="00B111E6" w:rsidTr="00F76143">
        <w:trPr>
          <w:trHeight w:val="193"/>
        </w:trPr>
        <w:tc>
          <w:tcPr>
            <w:tcW w:w="678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городской бюджет</w:t>
            </w:r>
          </w:p>
        </w:tc>
      </w:tr>
      <w:tr w:rsidR="00FA3E85" w:rsidRPr="00B111E6" w:rsidTr="004E58D8">
        <w:trPr>
          <w:trHeight w:val="225"/>
        </w:trPr>
        <w:tc>
          <w:tcPr>
            <w:tcW w:w="678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внебюджетные источники</w:t>
            </w:r>
          </w:p>
        </w:tc>
      </w:tr>
      <w:tr w:rsidR="00FA3E85" w:rsidRPr="00B111E6" w:rsidTr="004E58D8">
        <w:trPr>
          <w:trHeight w:val="225"/>
        </w:trPr>
        <w:tc>
          <w:tcPr>
            <w:tcW w:w="15864" w:type="dxa"/>
            <w:gridSpan w:val="13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2.1.</w:t>
            </w: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ab/>
              <w:t>Правовое регулирование деятельности ППР</w:t>
            </w:r>
          </w:p>
        </w:tc>
      </w:tr>
      <w:tr w:rsidR="00FA3E85" w:rsidRPr="00B111E6" w:rsidTr="004E58D8">
        <w:trPr>
          <w:trHeight w:val="314"/>
        </w:trPr>
        <w:tc>
          <w:tcPr>
            <w:tcW w:w="678" w:type="dxa"/>
            <w:vMerge w:val="restart"/>
          </w:tcPr>
          <w:p w:rsidR="00FA3E85" w:rsidRPr="00B111E6" w:rsidRDefault="00FA3E85" w:rsidP="00FA3E8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2.1.1.</w:t>
            </w:r>
          </w:p>
        </w:tc>
        <w:tc>
          <w:tcPr>
            <w:tcW w:w="2405" w:type="dxa"/>
            <w:vMerge w:val="restart"/>
          </w:tcPr>
          <w:p w:rsidR="00FA3E85" w:rsidRPr="00B111E6" w:rsidRDefault="00FA3E85" w:rsidP="00FA3E85">
            <w:pPr>
              <w:spacing w:after="0" w:line="240" w:lineRule="auto"/>
              <w:ind w:left="-107" w:right="-250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Мероприятие 2.1.2.</w:t>
            </w:r>
          </w:p>
          <w:p w:rsidR="00FA3E85" w:rsidRPr="00B111E6" w:rsidRDefault="00FA3E85" w:rsidP="00FA3E85">
            <w:pPr>
              <w:spacing w:after="0" w:line="240" w:lineRule="auto"/>
              <w:ind w:left="-107" w:right="-250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Совершенствование нормативной правовой базы в сфере торговли, общественного питания, бытового обслуживания</w:t>
            </w:r>
          </w:p>
        </w:tc>
        <w:tc>
          <w:tcPr>
            <w:tcW w:w="698" w:type="dxa"/>
            <w:vMerge w:val="restart"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2024-2030</w:t>
            </w:r>
          </w:p>
          <w:p w:rsidR="00FA3E85" w:rsidRPr="00B111E6" w:rsidRDefault="00FA3E85" w:rsidP="00FA3E85">
            <w:pPr>
              <w:spacing w:after="0" w:line="240" w:lineRule="auto"/>
              <w:ind w:right="-109"/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1623" w:type="dxa"/>
            <w:vMerge w:val="restart"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proofErr w:type="spellStart"/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КРППРиВТ</w:t>
            </w:r>
            <w:proofErr w:type="spellEnd"/>
          </w:p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:rsidR="00FA3E85" w:rsidRPr="00B111E6" w:rsidRDefault="00FA3E85" w:rsidP="00FA3E85">
            <w:pPr>
              <w:spacing w:after="0" w:line="240" w:lineRule="auto"/>
              <w:ind w:left="-108" w:right="-108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Всего, в том числе:</w:t>
            </w:r>
          </w:p>
        </w:tc>
      </w:tr>
      <w:tr w:rsidR="00FA3E85" w:rsidRPr="00B111E6" w:rsidTr="004E58D8">
        <w:tc>
          <w:tcPr>
            <w:tcW w:w="678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федеральный бюджет</w:t>
            </w:r>
          </w:p>
        </w:tc>
      </w:tr>
      <w:tr w:rsidR="00FA3E85" w:rsidRPr="00B111E6" w:rsidTr="009B7203">
        <w:trPr>
          <w:trHeight w:val="302"/>
        </w:trPr>
        <w:tc>
          <w:tcPr>
            <w:tcW w:w="678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краевой бюджет</w:t>
            </w:r>
          </w:p>
        </w:tc>
      </w:tr>
      <w:tr w:rsidR="00FA3E85" w:rsidRPr="00B111E6" w:rsidTr="009B7203">
        <w:trPr>
          <w:trHeight w:val="249"/>
        </w:trPr>
        <w:tc>
          <w:tcPr>
            <w:tcW w:w="678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городской бюджет</w:t>
            </w:r>
          </w:p>
        </w:tc>
      </w:tr>
      <w:tr w:rsidR="00FA3E85" w:rsidRPr="00B111E6" w:rsidTr="004E58D8">
        <w:trPr>
          <w:trHeight w:val="317"/>
        </w:trPr>
        <w:tc>
          <w:tcPr>
            <w:tcW w:w="678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внебюджетные источники</w:t>
            </w:r>
          </w:p>
        </w:tc>
      </w:tr>
      <w:tr w:rsidR="00FA3E85" w:rsidRPr="00B111E6" w:rsidTr="004E58D8">
        <w:trPr>
          <w:trHeight w:val="314"/>
        </w:trPr>
        <w:tc>
          <w:tcPr>
            <w:tcW w:w="678" w:type="dxa"/>
            <w:vMerge w:val="restart"/>
          </w:tcPr>
          <w:p w:rsidR="00FA3E85" w:rsidRPr="00B111E6" w:rsidRDefault="00FA3E85" w:rsidP="00FA3E8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bookmarkStart w:id="0" w:name="_GoBack"/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2.1.2.</w:t>
            </w:r>
          </w:p>
        </w:tc>
        <w:tc>
          <w:tcPr>
            <w:tcW w:w="2405" w:type="dxa"/>
            <w:vMerge w:val="restart"/>
          </w:tcPr>
          <w:p w:rsidR="00FA3E85" w:rsidRPr="00B111E6" w:rsidRDefault="00FA3E85" w:rsidP="00FA3E85">
            <w:pPr>
              <w:spacing w:after="0" w:line="240" w:lineRule="auto"/>
              <w:ind w:left="-107" w:right="-250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Мероприятие 2.1.2.</w:t>
            </w:r>
          </w:p>
          <w:p w:rsidR="00FA3E85" w:rsidRPr="00B111E6" w:rsidRDefault="00FA3E85" w:rsidP="00FA3E85">
            <w:pPr>
              <w:spacing w:after="0" w:line="240" w:lineRule="auto"/>
              <w:ind w:left="-107" w:right="-31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Взаимодействие с контролирующими </w:t>
            </w: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lastRenderedPageBreak/>
              <w:t>органами по обеспечению исполнения действующего законодательства СМСП</w:t>
            </w:r>
          </w:p>
        </w:tc>
        <w:tc>
          <w:tcPr>
            <w:tcW w:w="698" w:type="dxa"/>
            <w:vMerge w:val="restart"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lastRenderedPageBreak/>
              <w:t>2024-2030</w:t>
            </w:r>
          </w:p>
          <w:p w:rsidR="00FA3E85" w:rsidRPr="00B111E6" w:rsidRDefault="00FA3E85" w:rsidP="00FA3E85">
            <w:pPr>
              <w:spacing w:after="0" w:line="240" w:lineRule="auto"/>
              <w:ind w:right="-109"/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1623" w:type="dxa"/>
            <w:vMerge w:val="restart"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proofErr w:type="spellStart"/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lastRenderedPageBreak/>
              <w:t>КРППРиВТ</w:t>
            </w:r>
            <w:proofErr w:type="spellEnd"/>
          </w:p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lastRenderedPageBreak/>
              <w:t>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Всего, в том числе:</w:t>
            </w:r>
          </w:p>
        </w:tc>
      </w:tr>
      <w:bookmarkEnd w:id="0"/>
      <w:tr w:rsidR="00FA3E85" w:rsidRPr="00B111E6" w:rsidTr="004E58D8">
        <w:tc>
          <w:tcPr>
            <w:tcW w:w="678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федеральный бюджет</w:t>
            </w:r>
          </w:p>
        </w:tc>
      </w:tr>
      <w:tr w:rsidR="00FA3E85" w:rsidRPr="00B111E6" w:rsidTr="004E58D8">
        <w:trPr>
          <w:trHeight w:val="336"/>
        </w:trPr>
        <w:tc>
          <w:tcPr>
            <w:tcW w:w="678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краевой бюджет</w:t>
            </w:r>
          </w:p>
        </w:tc>
      </w:tr>
      <w:tr w:rsidR="00FA3E85" w:rsidRPr="00B111E6" w:rsidTr="004E58D8">
        <w:trPr>
          <w:trHeight w:val="355"/>
        </w:trPr>
        <w:tc>
          <w:tcPr>
            <w:tcW w:w="678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городской бюджет</w:t>
            </w:r>
          </w:p>
        </w:tc>
      </w:tr>
      <w:tr w:rsidR="00FA3E85" w:rsidRPr="00B111E6" w:rsidTr="004E58D8">
        <w:trPr>
          <w:trHeight w:val="225"/>
        </w:trPr>
        <w:tc>
          <w:tcPr>
            <w:tcW w:w="678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внебюджетные источники</w:t>
            </w:r>
          </w:p>
        </w:tc>
      </w:tr>
      <w:tr w:rsidR="00FA3E85" w:rsidRPr="00B111E6" w:rsidTr="004E58D8">
        <w:trPr>
          <w:trHeight w:val="225"/>
        </w:trPr>
        <w:tc>
          <w:tcPr>
            <w:tcW w:w="15864" w:type="dxa"/>
            <w:gridSpan w:val="13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2.2. Формирование современной инфраструктуры потребительского рынка,</w:t>
            </w:r>
          </w:p>
          <w:p w:rsidR="00FA3E85" w:rsidRPr="00B111E6" w:rsidRDefault="00FA3E85" w:rsidP="00FA3E85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повышение территориальной доступности услуг для населения</w:t>
            </w:r>
          </w:p>
        </w:tc>
      </w:tr>
      <w:tr w:rsidR="00FA3E85" w:rsidRPr="00B111E6" w:rsidTr="004E58D8">
        <w:trPr>
          <w:trHeight w:val="314"/>
        </w:trPr>
        <w:tc>
          <w:tcPr>
            <w:tcW w:w="678" w:type="dxa"/>
            <w:vMerge w:val="restart"/>
          </w:tcPr>
          <w:p w:rsidR="00FA3E85" w:rsidRPr="00B111E6" w:rsidRDefault="00FA3E85" w:rsidP="00FA3E8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2.2.1.</w:t>
            </w:r>
          </w:p>
        </w:tc>
        <w:tc>
          <w:tcPr>
            <w:tcW w:w="2405" w:type="dxa"/>
            <w:vMerge w:val="restart"/>
          </w:tcPr>
          <w:p w:rsidR="00FA3E85" w:rsidRPr="00B111E6" w:rsidRDefault="00FA3E85" w:rsidP="00FA3E85">
            <w:pPr>
              <w:spacing w:after="0" w:line="240" w:lineRule="auto"/>
              <w:ind w:left="-107" w:right="-31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Мероприятие 2.2.1. Проведение анализа обеспеченности населения услугами ППР</w:t>
            </w:r>
          </w:p>
        </w:tc>
        <w:tc>
          <w:tcPr>
            <w:tcW w:w="698" w:type="dxa"/>
            <w:vMerge w:val="restart"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2024-2030</w:t>
            </w:r>
          </w:p>
          <w:p w:rsidR="00FA3E85" w:rsidRPr="00B111E6" w:rsidRDefault="00FA3E85" w:rsidP="00FA3E85">
            <w:pPr>
              <w:spacing w:after="0" w:line="240" w:lineRule="auto"/>
              <w:ind w:right="-109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 w:val="restart"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proofErr w:type="spellStart"/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КРППРиВТ</w:t>
            </w:r>
            <w:proofErr w:type="spellEnd"/>
          </w:p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Всего, в том числе:</w:t>
            </w:r>
          </w:p>
        </w:tc>
      </w:tr>
      <w:tr w:rsidR="00FA3E85" w:rsidRPr="00B111E6" w:rsidTr="004E58D8">
        <w:tc>
          <w:tcPr>
            <w:tcW w:w="678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федеральный бюджет</w:t>
            </w:r>
          </w:p>
        </w:tc>
      </w:tr>
      <w:tr w:rsidR="00FA3E85" w:rsidRPr="00B111E6" w:rsidTr="009B7203">
        <w:trPr>
          <w:trHeight w:val="124"/>
        </w:trPr>
        <w:tc>
          <w:tcPr>
            <w:tcW w:w="678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краевой бюджет</w:t>
            </w:r>
          </w:p>
        </w:tc>
      </w:tr>
      <w:tr w:rsidR="00FA3E85" w:rsidRPr="00B111E6" w:rsidTr="009B7203">
        <w:trPr>
          <w:trHeight w:val="213"/>
        </w:trPr>
        <w:tc>
          <w:tcPr>
            <w:tcW w:w="678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городской бюджет</w:t>
            </w:r>
          </w:p>
        </w:tc>
      </w:tr>
      <w:tr w:rsidR="00FA3E85" w:rsidRPr="00B111E6" w:rsidTr="004E58D8">
        <w:trPr>
          <w:trHeight w:val="225"/>
        </w:trPr>
        <w:tc>
          <w:tcPr>
            <w:tcW w:w="678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внебюджетные источники</w:t>
            </w:r>
          </w:p>
        </w:tc>
      </w:tr>
      <w:tr w:rsidR="00FA3E85" w:rsidRPr="00B111E6" w:rsidTr="004E58D8">
        <w:trPr>
          <w:trHeight w:val="314"/>
        </w:trPr>
        <w:tc>
          <w:tcPr>
            <w:tcW w:w="678" w:type="dxa"/>
            <w:vMerge w:val="restart"/>
          </w:tcPr>
          <w:p w:rsidR="00FA3E85" w:rsidRPr="00B111E6" w:rsidRDefault="00FA3E85" w:rsidP="00FA3E8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2.2.2.</w:t>
            </w:r>
          </w:p>
        </w:tc>
        <w:tc>
          <w:tcPr>
            <w:tcW w:w="2405" w:type="dxa"/>
            <w:vMerge w:val="restart"/>
          </w:tcPr>
          <w:p w:rsidR="00FA3E85" w:rsidRPr="00B111E6" w:rsidRDefault="00FA3E85" w:rsidP="00FA3E85">
            <w:pPr>
              <w:spacing w:after="0" w:line="240" w:lineRule="auto"/>
              <w:ind w:left="-107" w:right="-250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Мероприятие 2.2.2.</w:t>
            </w:r>
          </w:p>
          <w:p w:rsidR="00FA3E85" w:rsidRPr="00B111E6" w:rsidRDefault="00016DF2" w:rsidP="00FA3E85">
            <w:pPr>
              <w:spacing w:after="0" w:line="240" w:lineRule="auto"/>
              <w:ind w:left="-107" w:right="-250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Актуализация схем</w:t>
            </w:r>
            <w:r w:rsidR="00FA3E85"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размещения нестационарных торговых объектов </w:t>
            </w:r>
          </w:p>
          <w:p w:rsidR="00FA3E85" w:rsidRPr="00B111E6" w:rsidRDefault="00FA3E85" w:rsidP="00FA3E85">
            <w:pPr>
              <w:spacing w:after="0" w:line="240" w:lineRule="auto"/>
              <w:ind w:left="-107" w:right="-31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с учетом </w:t>
            </w:r>
            <w:proofErr w:type="gramStart"/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нормативов минимальной обеспеченности населения города </w:t>
            </w:r>
            <w:r w:rsidR="00425A9B">
              <w:rPr>
                <w:rFonts w:ascii="Times New Roman" w:eastAsia="Calibri" w:hAnsi="Times New Roman" w:cs="Times New Roman"/>
                <w:sz w:val="23"/>
                <w:szCs w:val="23"/>
              </w:rPr>
              <w:t>Барнаула</w:t>
            </w:r>
            <w:proofErr w:type="gramEnd"/>
            <w:r w:rsidR="00425A9B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</w:t>
            </w: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площадью торговых объектов</w:t>
            </w:r>
          </w:p>
        </w:tc>
        <w:tc>
          <w:tcPr>
            <w:tcW w:w="698" w:type="dxa"/>
            <w:vMerge w:val="restart"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2024-2030</w:t>
            </w:r>
          </w:p>
          <w:p w:rsidR="00FA3E85" w:rsidRPr="00B111E6" w:rsidRDefault="00FA3E85" w:rsidP="00FA3E85">
            <w:pPr>
              <w:spacing w:after="0" w:line="240" w:lineRule="auto"/>
              <w:ind w:right="-109"/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1623" w:type="dxa"/>
            <w:vMerge w:val="restart"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proofErr w:type="spellStart"/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КРППРиВТ</w:t>
            </w:r>
            <w:proofErr w:type="spellEnd"/>
          </w:p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Всего, в том числе:</w:t>
            </w:r>
          </w:p>
        </w:tc>
      </w:tr>
      <w:tr w:rsidR="00FA3E85" w:rsidRPr="00B111E6" w:rsidTr="004E58D8">
        <w:tc>
          <w:tcPr>
            <w:tcW w:w="678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федеральный бюджет</w:t>
            </w:r>
          </w:p>
        </w:tc>
      </w:tr>
      <w:tr w:rsidR="00FA3E85" w:rsidRPr="00B111E6" w:rsidTr="009B7203">
        <w:trPr>
          <w:trHeight w:val="264"/>
        </w:trPr>
        <w:tc>
          <w:tcPr>
            <w:tcW w:w="678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краевой бюджет</w:t>
            </w:r>
          </w:p>
        </w:tc>
      </w:tr>
      <w:tr w:rsidR="00FA3E85" w:rsidRPr="00B111E6" w:rsidTr="009B7203">
        <w:trPr>
          <w:trHeight w:val="212"/>
        </w:trPr>
        <w:tc>
          <w:tcPr>
            <w:tcW w:w="678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городской бюджет</w:t>
            </w:r>
          </w:p>
        </w:tc>
      </w:tr>
      <w:tr w:rsidR="00FA3E85" w:rsidRPr="00B111E6" w:rsidTr="004E58D8">
        <w:trPr>
          <w:trHeight w:val="225"/>
        </w:trPr>
        <w:tc>
          <w:tcPr>
            <w:tcW w:w="678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внебюджетные источники</w:t>
            </w:r>
          </w:p>
        </w:tc>
      </w:tr>
      <w:tr w:rsidR="00FA3E85" w:rsidRPr="00B111E6" w:rsidTr="004E58D8">
        <w:trPr>
          <w:trHeight w:val="314"/>
        </w:trPr>
        <w:tc>
          <w:tcPr>
            <w:tcW w:w="678" w:type="dxa"/>
            <w:vMerge w:val="restart"/>
          </w:tcPr>
          <w:p w:rsidR="00FA3E85" w:rsidRPr="00B111E6" w:rsidRDefault="00FA3E85" w:rsidP="00FA3E8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2.2.3.</w:t>
            </w:r>
          </w:p>
        </w:tc>
        <w:tc>
          <w:tcPr>
            <w:tcW w:w="2405" w:type="dxa"/>
            <w:vMerge w:val="restart"/>
          </w:tcPr>
          <w:p w:rsidR="00FA3E85" w:rsidRPr="00B111E6" w:rsidRDefault="00FA3E85" w:rsidP="00FA3E85">
            <w:pPr>
              <w:spacing w:after="0" w:line="240" w:lineRule="auto"/>
              <w:ind w:left="-107" w:right="-250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Мероприятие 2.2.3.</w:t>
            </w:r>
          </w:p>
          <w:p w:rsidR="00FA3E85" w:rsidRPr="00B111E6" w:rsidRDefault="00FA3E85" w:rsidP="00FA3E85">
            <w:pPr>
              <w:spacing w:after="0" w:line="240" w:lineRule="auto"/>
              <w:ind w:left="-107" w:right="-31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Развитие </w:t>
            </w:r>
            <w:proofErr w:type="spellStart"/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многоформатной</w:t>
            </w:r>
            <w:proofErr w:type="spellEnd"/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торговой инфраструктуры на территории города</w:t>
            </w:r>
            <w:r w:rsidR="00425A9B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Барнаула</w:t>
            </w:r>
          </w:p>
        </w:tc>
        <w:tc>
          <w:tcPr>
            <w:tcW w:w="698" w:type="dxa"/>
            <w:vMerge w:val="restart"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2024-2030</w:t>
            </w:r>
          </w:p>
          <w:p w:rsidR="00FA3E85" w:rsidRPr="00B111E6" w:rsidRDefault="00FA3E85" w:rsidP="00FA3E85">
            <w:pPr>
              <w:spacing w:after="0" w:line="240" w:lineRule="auto"/>
              <w:ind w:right="-109"/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1623" w:type="dxa"/>
            <w:vMerge w:val="restart"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proofErr w:type="spellStart"/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КРППРиВТ</w:t>
            </w:r>
            <w:proofErr w:type="spellEnd"/>
          </w:p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Всего, в том числе:</w:t>
            </w:r>
          </w:p>
        </w:tc>
      </w:tr>
      <w:tr w:rsidR="00FA3E85" w:rsidRPr="00B111E6" w:rsidTr="004E58D8">
        <w:tc>
          <w:tcPr>
            <w:tcW w:w="678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федеральный бюджет</w:t>
            </w:r>
          </w:p>
        </w:tc>
      </w:tr>
      <w:tr w:rsidR="00FA3E85" w:rsidRPr="00B111E6" w:rsidTr="009B7203">
        <w:trPr>
          <w:trHeight w:val="191"/>
        </w:trPr>
        <w:tc>
          <w:tcPr>
            <w:tcW w:w="678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краевой бюджет</w:t>
            </w:r>
          </w:p>
        </w:tc>
      </w:tr>
      <w:tr w:rsidR="00FA3E85" w:rsidRPr="00B111E6" w:rsidTr="009B7203">
        <w:trPr>
          <w:trHeight w:val="268"/>
        </w:trPr>
        <w:tc>
          <w:tcPr>
            <w:tcW w:w="678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городской бюджет</w:t>
            </w:r>
          </w:p>
        </w:tc>
      </w:tr>
      <w:tr w:rsidR="00FA3E85" w:rsidRPr="00B111E6" w:rsidTr="004E58D8">
        <w:trPr>
          <w:trHeight w:val="225"/>
        </w:trPr>
        <w:tc>
          <w:tcPr>
            <w:tcW w:w="678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внебюджетные источники</w:t>
            </w:r>
          </w:p>
        </w:tc>
      </w:tr>
      <w:tr w:rsidR="00FA3E85" w:rsidRPr="00B111E6" w:rsidTr="004E58D8">
        <w:trPr>
          <w:trHeight w:val="225"/>
        </w:trPr>
        <w:tc>
          <w:tcPr>
            <w:tcW w:w="15864" w:type="dxa"/>
            <w:gridSpan w:val="13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2.3.</w:t>
            </w: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ab/>
              <w:t>Обеспечение ценовой и территориальной доступности товаров и услуг</w:t>
            </w:r>
          </w:p>
        </w:tc>
      </w:tr>
      <w:tr w:rsidR="00FA3E85" w:rsidRPr="00B111E6" w:rsidTr="004E58D8">
        <w:trPr>
          <w:trHeight w:val="314"/>
        </w:trPr>
        <w:tc>
          <w:tcPr>
            <w:tcW w:w="678" w:type="dxa"/>
            <w:vMerge w:val="restart"/>
          </w:tcPr>
          <w:p w:rsidR="00FA3E85" w:rsidRPr="00B111E6" w:rsidRDefault="00FA3E85" w:rsidP="00CD3534">
            <w:pPr>
              <w:spacing w:after="0" w:line="240" w:lineRule="auto"/>
              <w:ind w:left="-79"/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B111E6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2.3.</w:t>
            </w:r>
            <w:r w:rsidR="00CD3534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1.</w:t>
            </w:r>
          </w:p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</w:p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</w:p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</w:p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2405" w:type="dxa"/>
            <w:vMerge w:val="restart"/>
          </w:tcPr>
          <w:p w:rsidR="00FA3E85" w:rsidRPr="00B111E6" w:rsidRDefault="00FA3E85" w:rsidP="00FA3E85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hAnsi="Times New Roman" w:cs="Times New Roman"/>
                <w:sz w:val="23"/>
                <w:szCs w:val="23"/>
              </w:rPr>
              <w:t>Мероприятие 2.3.1.</w:t>
            </w:r>
          </w:p>
          <w:p w:rsidR="00FA3E85" w:rsidRPr="00B111E6" w:rsidRDefault="00FA3E85" w:rsidP="00FA3E85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hAnsi="Times New Roman" w:cs="Times New Roman"/>
                <w:sz w:val="23"/>
                <w:szCs w:val="23"/>
              </w:rPr>
              <w:t>Повышение эффективности функционирования социально ориентированной системы ППР</w:t>
            </w:r>
          </w:p>
        </w:tc>
        <w:tc>
          <w:tcPr>
            <w:tcW w:w="698" w:type="dxa"/>
            <w:vMerge w:val="restart"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2024-2030</w:t>
            </w:r>
          </w:p>
          <w:p w:rsidR="00FA3E85" w:rsidRPr="00B111E6" w:rsidRDefault="00FA3E85" w:rsidP="00FA3E85">
            <w:pPr>
              <w:spacing w:after="0" w:line="240" w:lineRule="auto"/>
              <w:ind w:right="-109"/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1623" w:type="dxa"/>
            <w:vMerge w:val="restart"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proofErr w:type="spellStart"/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КРППРиВТ</w:t>
            </w:r>
            <w:proofErr w:type="spellEnd"/>
          </w:p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Всего, в том числе:</w:t>
            </w:r>
          </w:p>
        </w:tc>
      </w:tr>
      <w:tr w:rsidR="00FA3E85" w:rsidRPr="00B111E6" w:rsidTr="004E58D8">
        <w:tc>
          <w:tcPr>
            <w:tcW w:w="678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федеральный бюджет</w:t>
            </w:r>
          </w:p>
        </w:tc>
      </w:tr>
      <w:tr w:rsidR="00FA3E85" w:rsidRPr="00B111E6" w:rsidTr="00F76143">
        <w:trPr>
          <w:trHeight w:val="164"/>
        </w:trPr>
        <w:tc>
          <w:tcPr>
            <w:tcW w:w="678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краевой бюджет</w:t>
            </w:r>
          </w:p>
        </w:tc>
      </w:tr>
      <w:tr w:rsidR="00FA3E85" w:rsidRPr="00B111E6" w:rsidTr="00F76143">
        <w:trPr>
          <w:trHeight w:val="181"/>
        </w:trPr>
        <w:tc>
          <w:tcPr>
            <w:tcW w:w="678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городской бюджет</w:t>
            </w:r>
          </w:p>
        </w:tc>
      </w:tr>
      <w:tr w:rsidR="00FA3E85" w:rsidRPr="00B111E6" w:rsidTr="004E58D8">
        <w:trPr>
          <w:trHeight w:val="527"/>
        </w:trPr>
        <w:tc>
          <w:tcPr>
            <w:tcW w:w="678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внебюджетные источники</w:t>
            </w:r>
          </w:p>
        </w:tc>
      </w:tr>
      <w:tr w:rsidR="00FA3E85" w:rsidRPr="00B111E6" w:rsidTr="004E58D8">
        <w:trPr>
          <w:trHeight w:val="314"/>
        </w:trPr>
        <w:tc>
          <w:tcPr>
            <w:tcW w:w="678" w:type="dxa"/>
            <w:vMerge w:val="restart"/>
          </w:tcPr>
          <w:p w:rsidR="00FA3E85" w:rsidRPr="00B111E6" w:rsidRDefault="00FA3E85" w:rsidP="00FA3E8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2.3.2.</w:t>
            </w:r>
          </w:p>
        </w:tc>
        <w:tc>
          <w:tcPr>
            <w:tcW w:w="2405" w:type="dxa"/>
            <w:vMerge w:val="restart"/>
          </w:tcPr>
          <w:p w:rsidR="00FA3E85" w:rsidRPr="00B111E6" w:rsidRDefault="00FA3E85" w:rsidP="00FA3E85">
            <w:pPr>
              <w:spacing w:after="0" w:line="240" w:lineRule="auto"/>
              <w:ind w:left="-107" w:right="-250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Мероприятие 2.3.2.</w:t>
            </w:r>
          </w:p>
          <w:p w:rsidR="00FA3E85" w:rsidRPr="00B111E6" w:rsidRDefault="00FA3E85" w:rsidP="00FA3E85">
            <w:pPr>
              <w:spacing w:after="0" w:line="240" w:lineRule="auto"/>
              <w:ind w:left="-107" w:right="-31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Проведение ярма-</w:t>
            </w:r>
          </w:p>
          <w:p w:rsidR="00FA3E85" w:rsidRPr="00B111E6" w:rsidRDefault="00FA3E85" w:rsidP="00FA3E85">
            <w:pPr>
              <w:spacing w:after="0" w:line="240" w:lineRule="auto"/>
              <w:ind w:left="-107" w:right="-31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рок выходного дня </w:t>
            </w:r>
          </w:p>
          <w:p w:rsidR="00FA3E85" w:rsidRPr="00B111E6" w:rsidRDefault="00FA3E85" w:rsidP="00FA3E85">
            <w:pPr>
              <w:spacing w:after="0" w:line="240" w:lineRule="auto"/>
              <w:ind w:left="-107" w:right="-31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с привлечением товаропроизводителей города</w:t>
            </w:r>
            <w:r w:rsidR="00425A9B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Барнаула</w:t>
            </w: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и Алтайского края</w:t>
            </w:r>
          </w:p>
        </w:tc>
        <w:tc>
          <w:tcPr>
            <w:tcW w:w="698" w:type="dxa"/>
            <w:vMerge w:val="restart"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2024-2030</w:t>
            </w:r>
          </w:p>
          <w:p w:rsidR="00FA3E85" w:rsidRPr="00B111E6" w:rsidRDefault="00FA3E85" w:rsidP="00FA3E85">
            <w:pPr>
              <w:spacing w:after="0" w:line="240" w:lineRule="auto"/>
              <w:ind w:right="-109"/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1623" w:type="dxa"/>
            <w:vMerge w:val="restart"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proofErr w:type="spellStart"/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КРППРиВТ</w:t>
            </w:r>
            <w:proofErr w:type="spellEnd"/>
          </w:p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Всего, в том числе:</w:t>
            </w:r>
          </w:p>
        </w:tc>
      </w:tr>
      <w:tr w:rsidR="00FA3E85" w:rsidRPr="00B111E6" w:rsidTr="004E58D8">
        <w:tc>
          <w:tcPr>
            <w:tcW w:w="678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федеральный бюджет</w:t>
            </w:r>
          </w:p>
        </w:tc>
      </w:tr>
      <w:tr w:rsidR="00FA3E85" w:rsidRPr="00B111E6" w:rsidTr="00F76143">
        <w:trPr>
          <w:trHeight w:val="167"/>
        </w:trPr>
        <w:tc>
          <w:tcPr>
            <w:tcW w:w="678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краевой бюджет</w:t>
            </w:r>
          </w:p>
        </w:tc>
      </w:tr>
      <w:tr w:rsidR="00FA3E85" w:rsidRPr="00B111E6" w:rsidTr="00F76143">
        <w:trPr>
          <w:trHeight w:val="229"/>
        </w:trPr>
        <w:tc>
          <w:tcPr>
            <w:tcW w:w="678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городской бюджет</w:t>
            </w:r>
          </w:p>
        </w:tc>
      </w:tr>
      <w:tr w:rsidR="00FA3E85" w:rsidRPr="00B111E6" w:rsidTr="004E58D8">
        <w:trPr>
          <w:trHeight w:val="225"/>
        </w:trPr>
        <w:tc>
          <w:tcPr>
            <w:tcW w:w="678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внебюджетные источники</w:t>
            </w:r>
          </w:p>
        </w:tc>
      </w:tr>
      <w:tr w:rsidR="00FA3E85" w:rsidRPr="00B111E6" w:rsidTr="00F76143">
        <w:trPr>
          <w:trHeight w:val="158"/>
        </w:trPr>
        <w:tc>
          <w:tcPr>
            <w:tcW w:w="678" w:type="dxa"/>
            <w:vMerge w:val="restart"/>
          </w:tcPr>
          <w:p w:rsidR="00FA3E85" w:rsidRPr="00B111E6" w:rsidRDefault="00FA3E85" w:rsidP="007D6A7A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2.</w:t>
            </w:r>
            <w:r w:rsidR="007D6A7A">
              <w:rPr>
                <w:rFonts w:ascii="Times New Roman" w:eastAsia="Calibri" w:hAnsi="Times New Roman" w:cs="Times New Roman"/>
                <w:sz w:val="23"/>
                <w:szCs w:val="23"/>
              </w:rPr>
              <w:t>3.3.</w:t>
            </w:r>
          </w:p>
        </w:tc>
        <w:tc>
          <w:tcPr>
            <w:tcW w:w="2405" w:type="dxa"/>
            <w:vMerge w:val="restart"/>
          </w:tcPr>
          <w:p w:rsidR="00FA3E85" w:rsidRPr="00B111E6" w:rsidRDefault="00FA3E85" w:rsidP="00FA3E85">
            <w:pPr>
              <w:spacing w:after="0" w:line="240" w:lineRule="auto"/>
              <w:ind w:left="-107" w:right="-250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Мероприятие 2.3.3.</w:t>
            </w:r>
          </w:p>
          <w:p w:rsidR="00FA3E85" w:rsidRPr="00B111E6" w:rsidRDefault="00FA3E85" w:rsidP="00FA3E85">
            <w:pPr>
              <w:spacing w:after="0" w:line="240" w:lineRule="auto"/>
              <w:ind w:left="-107" w:right="-31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Создание условий для реализации населением города излишков сельскохозяйственной продукции, выращенной на садово-огородных участках</w:t>
            </w:r>
          </w:p>
        </w:tc>
        <w:tc>
          <w:tcPr>
            <w:tcW w:w="698" w:type="dxa"/>
            <w:vMerge w:val="restart"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2024-2030</w:t>
            </w:r>
          </w:p>
          <w:p w:rsidR="00FA3E85" w:rsidRPr="00B111E6" w:rsidRDefault="00FA3E85" w:rsidP="00FA3E85">
            <w:pPr>
              <w:spacing w:after="0" w:line="240" w:lineRule="auto"/>
              <w:ind w:right="-109"/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1623" w:type="dxa"/>
            <w:vMerge w:val="restart"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proofErr w:type="spellStart"/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КРППРиВТ</w:t>
            </w:r>
            <w:proofErr w:type="spellEnd"/>
          </w:p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Всего, в том числе:</w:t>
            </w:r>
          </w:p>
        </w:tc>
      </w:tr>
      <w:tr w:rsidR="00FA3E85" w:rsidRPr="00B111E6" w:rsidTr="004E58D8">
        <w:tc>
          <w:tcPr>
            <w:tcW w:w="678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федеральный бюджет</w:t>
            </w:r>
          </w:p>
        </w:tc>
      </w:tr>
      <w:tr w:rsidR="00FA3E85" w:rsidRPr="00B111E6" w:rsidTr="00F76143">
        <w:trPr>
          <w:trHeight w:val="266"/>
        </w:trPr>
        <w:tc>
          <w:tcPr>
            <w:tcW w:w="678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краевой бюджет</w:t>
            </w:r>
          </w:p>
        </w:tc>
      </w:tr>
      <w:tr w:rsidR="00FA3E85" w:rsidRPr="00B111E6" w:rsidTr="00F76143">
        <w:trPr>
          <w:trHeight w:val="283"/>
        </w:trPr>
        <w:tc>
          <w:tcPr>
            <w:tcW w:w="678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городской бюджет</w:t>
            </w:r>
          </w:p>
        </w:tc>
      </w:tr>
      <w:tr w:rsidR="00FA3E85" w:rsidRPr="00B111E6" w:rsidTr="004E58D8">
        <w:trPr>
          <w:trHeight w:val="225"/>
        </w:trPr>
        <w:tc>
          <w:tcPr>
            <w:tcW w:w="678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внебюджетные источники</w:t>
            </w:r>
          </w:p>
        </w:tc>
      </w:tr>
      <w:tr w:rsidR="00FA3E85" w:rsidRPr="00B111E6" w:rsidTr="00F76143">
        <w:trPr>
          <w:trHeight w:val="158"/>
        </w:trPr>
        <w:tc>
          <w:tcPr>
            <w:tcW w:w="678" w:type="dxa"/>
            <w:vMerge w:val="restart"/>
          </w:tcPr>
          <w:p w:rsidR="00FA3E85" w:rsidRPr="00B111E6" w:rsidRDefault="00FA3E85" w:rsidP="008D0231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2.</w:t>
            </w:r>
            <w:r w:rsidR="007D6A7A">
              <w:rPr>
                <w:rFonts w:ascii="Times New Roman" w:eastAsia="Calibri" w:hAnsi="Times New Roman" w:cs="Times New Roman"/>
                <w:sz w:val="23"/>
                <w:szCs w:val="23"/>
              </w:rPr>
              <w:t>3.</w:t>
            </w:r>
            <w:r w:rsidR="008D0231">
              <w:rPr>
                <w:rFonts w:ascii="Times New Roman" w:eastAsia="Calibri" w:hAnsi="Times New Roman" w:cs="Times New Roman"/>
                <w:sz w:val="23"/>
                <w:szCs w:val="23"/>
              </w:rPr>
              <w:t>4</w:t>
            </w:r>
            <w:r w:rsidR="007D6A7A">
              <w:rPr>
                <w:rFonts w:ascii="Times New Roman" w:eastAsia="Calibri" w:hAnsi="Times New Roman" w:cs="Times New Roman"/>
                <w:sz w:val="23"/>
                <w:szCs w:val="23"/>
              </w:rPr>
              <w:t>.</w:t>
            </w:r>
          </w:p>
        </w:tc>
        <w:tc>
          <w:tcPr>
            <w:tcW w:w="2405" w:type="dxa"/>
            <w:vMerge w:val="restart"/>
          </w:tcPr>
          <w:p w:rsidR="00FA3E85" w:rsidRPr="00B111E6" w:rsidRDefault="00FA3E85" w:rsidP="00FA3E85">
            <w:pPr>
              <w:spacing w:after="0" w:line="240" w:lineRule="auto"/>
              <w:ind w:left="-107" w:right="-250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Мероприятие 2.3.</w:t>
            </w:r>
            <w:r w:rsidR="00CD3534">
              <w:rPr>
                <w:rFonts w:ascii="Times New Roman" w:eastAsia="Calibri" w:hAnsi="Times New Roman" w:cs="Times New Roman"/>
                <w:sz w:val="23"/>
                <w:szCs w:val="23"/>
              </w:rPr>
              <w:t>4</w:t>
            </w: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.</w:t>
            </w:r>
          </w:p>
          <w:p w:rsidR="00FA3E85" w:rsidRPr="00B111E6" w:rsidRDefault="00FA3E85" w:rsidP="00FA3E85">
            <w:pPr>
              <w:spacing w:after="0" w:line="240" w:lineRule="auto"/>
              <w:ind w:left="-107" w:right="-31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Содействие товаропроизводителям города и Алтайского края в открытии стационарных фирменных магазинов и нестационарных торговых объектов</w:t>
            </w:r>
          </w:p>
        </w:tc>
        <w:tc>
          <w:tcPr>
            <w:tcW w:w="698" w:type="dxa"/>
            <w:vMerge w:val="restart"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2024-2030</w:t>
            </w:r>
          </w:p>
          <w:p w:rsidR="00FA3E85" w:rsidRPr="00B111E6" w:rsidRDefault="00FA3E85" w:rsidP="00FA3E85">
            <w:pPr>
              <w:spacing w:after="0" w:line="240" w:lineRule="auto"/>
              <w:ind w:right="-109"/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1623" w:type="dxa"/>
            <w:vMerge w:val="restart"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proofErr w:type="spellStart"/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КРППРиВТ</w:t>
            </w:r>
            <w:proofErr w:type="spellEnd"/>
          </w:p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Всего, в том числе:</w:t>
            </w:r>
          </w:p>
        </w:tc>
      </w:tr>
      <w:tr w:rsidR="00FA3E85" w:rsidRPr="00B111E6" w:rsidTr="004E58D8">
        <w:tc>
          <w:tcPr>
            <w:tcW w:w="678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федеральный бюджет</w:t>
            </w:r>
          </w:p>
        </w:tc>
      </w:tr>
      <w:tr w:rsidR="00FA3E85" w:rsidRPr="00B111E6" w:rsidTr="007D6A7A">
        <w:trPr>
          <w:trHeight w:val="236"/>
        </w:trPr>
        <w:tc>
          <w:tcPr>
            <w:tcW w:w="678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краевой бюджет</w:t>
            </w:r>
          </w:p>
        </w:tc>
      </w:tr>
      <w:tr w:rsidR="00FA3E85" w:rsidRPr="00B111E6" w:rsidTr="00F76143">
        <w:trPr>
          <w:trHeight w:val="199"/>
        </w:trPr>
        <w:tc>
          <w:tcPr>
            <w:tcW w:w="678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городской бюджет</w:t>
            </w:r>
          </w:p>
        </w:tc>
      </w:tr>
      <w:tr w:rsidR="00FA3E85" w:rsidRPr="00B111E6" w:rsidTr="004E58D8">
        <w:trPr>
          <w:trHeight w:val="225"/>
        </w:trPr>
        <w:tc>
          <w:tcPr>
            <w:tcW w:w="678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внебюджетные источники</w:t>
            </w:r>
          </w:p>
        </w:tc>
      </w:tr>
      <w:tr w:rsidR="00FA3E85" w:rsidRPr="00B111E6" w:rsidTr="004E58D8">
        <w:trPr>
          <w:trHeight w:val="314"/>
        </w:trPr>
        <w:tc>
          <w:tcPr>
            <w:tcW w:w="678" w:type="dxa"/>
            <w:vMerge w:val="restart"/>
          </w:tcPr>
          <w:p w:rsidR="00FA3E85" w:rsidRPr="00B111E6" w:rsidRDefault="00FA3E85" w:rsidP="008D0231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2.</w:t>
            </w:r>
            <w:r w:rsidR="007D6A7A">
              <w:rPr>
                <w:rFonts w:ascii="Times New Roman" w:eastAsia="Calibri" w:hAnsi="Times New Roman" w:cs="Times New Roman"/>
                <w:sz w:val="23"/>
                <w:szCs w:val="23"/>
              </w:rPr>
              <w:t>3.</w:t>
            </w:r>
            <w:r w:rsidR="008D0231">
              <w:rPr>
                <w:rFonts w:ascii="Times New Roman" w:eastAsia="Calibri" w:hAnsi="Times New Roman" w:cs="Times New Roman"/>
                <w:sz w:val="23"/>
                <w:szCs w:val="23"/>
              </w:rPr>
              <w:t>5</w:t>
            </w:r>
            <w:r w:rsidR="007D6A7A">
              <w:rPr>
                <w:rFonts w:ascii="Times New Roman" w:eastAsia="Calibri" w:hAnsi="Times New Roman" w:cs="Times New Roman"/>
                <w:sz w:val="23"/>
                <w:szCs w:val="23"/>
              </w:rPr>
              <w:t>.</w:t>
            </w:r>
          </w:p>
        </w:tc>
        <w:tc>
          <w:tcPr>
            <w:tcW w:w="2405" w:type="dxa"/>
            <w:vMerge w:val="restart"/>
          </w:tcPr>
          <w:p w:rsidR="00FA3E85" w:rsidRPr="00B111E6" w:rsidRDefault="00CD3534" w:rsidP="00FA3E85">
            <w:pPr>
              <w:spacing w:after="0" w:line="240" w:lineRule="auto"/>
              <w:ind w:left="-107" w:right="-250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Мероприятие 2.3.5</w:t>
            </w:r>
            <w:r w:rsidR="00FA3E85"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.</w:t>
            </w:r>
          </w:p>
          <w:p w:rsidR="00FA3E85" w:rsidRPr="00B111E6" w:rsidRDefault="00FA3E85" w:rsidP="005B3F66">
            <w:pPr>
              <w:spacing w:after="0" w:line="240" w:lineRule="auto"/>
              <w:ind w:left="-107" w:right="-250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Оказание поддержки </w:t>
            </w:r>
            <w:proofErr w:type="spellStart"/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lastRenderedPageBreak/>
              <w:t>СМСП</w:t>
            </w:r>
            <w:proofErr w:type="spellEnd"/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(отечественным товаропроизводителям)</w:t>
            </w:r>
            <w:r w:rsidR="005B3F66">
              <w:rPr>
                <w:rFonts w:ascii="Times New Roman" w:eastAsia="Calibri" w:hAnsi="Times New Roman" w:cs="Times New Roman"/>
                <w:sz w:val="23"/>
                <w:szCs w:val="23"/>
              </w:rPr>
              <w:br/>
            </w: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в виде предоставления места для размещения НТО без проведения аукциона</w:t>
            </w:r>
          </w:p>
        </w:tc>
        <w:tc>
          <w:tcPr>
            <w:tcW w:w="698" w:type="dxa"/>
            <w:vMerge w:val="restart"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lastRenderedPageBreak/>
              <w:t>2024-2030</w:t>
            </w:r>
          </w:p>
          <w:p w:rsidR="00FA3E85" w:rsidRPr="005B3F66" w:rsidRDefault="00FA3E85" w:rsidP="00FA3E85">
            <w:pPr>
              <w:spacing w:after="0" w:line="240" w:lineRule="auto"/>
              <w:ind w:right="-109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 w:val="restart"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proofErr w:type="spellStart"/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КРППРиВТ</w:t>
            </w:r>
            <w:proofErr w:type="spellEnd"/>
          </w:p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lastRenderedPageBreak/>
              <w:t>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Всего, в том числе:</w:t>
            </w:r>
          </w:p>
        </w:tc>
      </w:tr>
      <w:tr w:rsidR="00FA3E85" w:rsidRPr="00B111E6" w:rsidTr="004E58D8">
        <w:tc>
          <w:tcPr>
            <w:tcW w:w="678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федеральный бюджет</w:t>
            </w:r>
          </w:p>
        </w:tc>
      </w:tr>
      <w:tr w:rsidR="00FA3E85" w:rsidRPr="00B111E6" w:rsidTr="004E58D8">
        <w:trPr>
          <w:trHeight w:val="336"/>
        </w:trPr>
        <w:tc>
          <w:tcPr>
            <w:tcW w:w="678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краевой бюджет</w:t>
            </w:r>
          </w:p>
        </w:tc>
      </w:tr>
      <w:tr w:rsidR="00FA3E85" w:rsidRPr="00B111E6" w:rsidTr="004E58D8">
        <w:trPr>
          <w:trHeight w:val="355"/>
        </w:trPr>
        <w:tc>
          <w:tcPr>
            <w:tcW w:w="678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городской бюджет</w:t>
            </w:r>
          </w:p>
        </w:tc>
      </w:tr>
      <w:tr w:rsidR="00FA3E85" w:rsidRPr="00B111E6" w:rsidTr="004E58D8">
        <w:trPr>
          <w:trHeight w:val="225"/>
        </w:trPr>
        <w:tc>
          <w:tcPr>
            <w:tcW w:w="678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внебюджетные источники</w:t>
            </w:r>
          </w:p>
        </w:tc>
      </w:tr>
      <w:tr w:rsidR="00FA3E85" w:rsidRPr="00B111E6" w:rsidTr="007D6A7A">
        <w:trPr>
          <w:trHeight w:val="171"/>
        </w:trPr>
        <w:tc>
          <w:tcPr>
            <w:tcW w:w="678" w:type="dxa"/>
            <w:vMerge w:val="restart"/>
          </w:tcPr>
          <w:p w:rsidR="00FA3E85" w:rsidRPr="00B111E6" w:rsidRDefault="00FA3E85" w:rsidP="00FA3E8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3.</w:t>
            </w:r>
          </w:p>
        </w:tc>
        <w:tc>
          <w:tcPr>
            <w:tcW w:w="2405" w:type="dxa"/>
            <w:vMerge w:val="restart"/>
          </w:tcPr>
          <w:p w:rsidR="00FA3E85" w:rsidRPr="00B111E6" w:rsidRDefault="00FA3E85" w:rsidP="00FA3E85">
            <w:pPr>
              <w:spacing w:after="0" w:line="240" w:lineRule="auto"/>
              <w:ind w:left="-107" w:right="-250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Задача 3. </w:t>
            </w:r>
          </w:p>
          <w:p w:rsidR="00FA3E85" w:rsidRPr="00B111E6" w:rsidRDefault="00FA3E85" w:rsidP="00FA3E85">
            <w:pPr>
              <w:spacing w:after="0" w:line="240" w:lineRule="auto"/>
              <w:ind w:left="-107" w:right="-250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Развитие кадрового потенциала и создание </w:t>
            </w:r>
            <w:proofErr w:type="spellStart"/>
            <w:proofErr w:type="gramStart"/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высокопроизводи</w:t>
            </w:r>
            <w:proofErr w:type="spellEnd"/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-тельных</w:t>
            </w:r>
            <w:proofErr w:type="gramEnd"/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рабочих мест</w:t>
            </w:r>
          </w:p>
          <w:p w:rsidR="00FA3E85" w:rsidRPr="00B111E6" w:rsidRDefault="00FA3E85" w:rsidP="00FA3E85">
            <w:pPr>
              <w:spacing w:after="0" w:line="240" w:lineRule="auto"/>
              <w:ind w:right="-173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 w:val="restart"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2024-2030</w:t>
            </w:r>
          </w:p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 w:val="restart"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proofErr w:type="spellStart"/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КРППРиВТ</w:t>
            </w:r>
            <w:proofErr w:type="spellEnd"/>
          </w:p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Всего, в том числе:</w:t>
            </w:r>
          </w:p>
        </w:tc>
      </w:tr>
      <w:tr w:rsidR="00FA3E85" w:rsidRPr="00B111E6" w:rsidTr="004E58D8">
        <w:tc>
          <w:tcPr>
            <w:tcW w:w="678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федеральный бюджет</w:t>
            </w:r>
          </w:p>
        </w:tc>
      </w:tr>
      <w:tr w:rsidR="00FA3E85" w:rsidRPr="00B111E6" w:rsidTr="00F76143">
        <w:trPr>
          <w:trHeight w:val="225"/>
        </w:trPr>
        <w:tc>
          <w:tcPr>
            <w:tcW w:w="678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краевой бюджет</w:t>
            </w:r>
          </w:p>
        </w:tc>
      </w:tr>
      <w:tr w:rsidR="00FA3E85" w:rsidRPr="00B111E6" w:rsidTr="00F76143">
        <w:trPr>
          <w:trHeight w:val="244"/>
        </w:trPr>
        <w:tc>
          <w:tcPr>
            <w:tcW w:w="678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городской бюджет</w:t>
            </w:r>
          </w:p>
        </w:tc>
      </w:tr>
      <w:tr w:rsidR="00FA3E85" w:rsidRPr="00B111E6" w:rsidTr="004E58D8">
        <w:trPr>
          <w:trHeight w:val="225"/>
        </w:trPr>
        <w:tc>
          <w:tcPr>
            <w:tcW w:w="678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внебюджетные источники</w:t>
            </w:r>
          </w:p>
        </w:tc>
      </w:tr>
      <w:tr w:rsidR="00FA3E85" w:rsidRPr="00B111E6" w:rsidTr="000166A1">
        <w:trPr>
          <w:trHeight w:val="295"/>
        </w:trPr>
        <w:tc>
          <w:tcPr>
            <w:tcW w:w="678" w:type="dxa"/>
            <w:vMerge w:val="restart"/>
          </w:tcPr>
          <w:p w:rsidR="00FA3E85" w:rsidRPr="00B111E6" w:rsidRDefault="00FA3E85" w:rsidP="00FA3E8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3.1.</w:t>
            </w:r>
          </w:p>
        </w:tc>
        <w:tc>
          <w:tcPr>
            <w:tcW w:w="2405" w:type="dxa"/>
            <w:vMerge w:val="restart"/>
          </w:tcPr>
          <w:p w:rsidR="00FA3E85" w:rsidRPr="00B111E6" w:rsidRDefault="00FA3E85" w:rsidP="00FA3E85">
            <w:pPr>
              <w:spacing w:after="0" w:line="240" w:lineRule="auto"/>
              <w:ind w:left="-107" w:right="-250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Мероприятие 3.1.</w:t>
            </w:r>
          </w:p>
          <w:p w:rsidR="00FA3E85" w:rsidRPr="00B111E6" w:rsidRDefault="00FA3E85" w:rsidP="00FA3E85">
            <w:pPr>
              <w:spacing w:after="0" w:line="240" w:lineRule="auto"/>
              <w:ind w:left="-107" w:right="-173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Проведение заседаний рабочей группы по регулированию </w:t>
            </w:r>
            <w:proofErr w:type="spellStart"/>
            <w:proofErr w:type="gramStart"/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выпла</w:t>
            </w:r>
            <w:proofErr w:type="spellEnd"/>
            <w:r w:rsidR="00CD3534">
              <w:rPr>
                <w:rFonts w:ascii="Times New Roman" w:eastAsia="Calibri" w:hAnsi="Times New Roman" w:cs="Times New Roman"/>
                <w:sz w:val="23"/>
                <w:szCs w:val="23"/>
              </w:rPr>
              <w:t>-</w:t>
            </w: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ты</w:t>
            </w:r>
            <w:proofErr w:type="gramEnd"/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заработной платы</w:t>
            </w:r>
          </w:p>
          <w:p w:rsidR="00FA3E85" w:rsidRPr="00B111E6" w:rsidRDefault="00FA3E85" w:rsidP="00FA3E85">
            <w:pPr>
              <w:spacing w:after="0" w:line="240" w:lineRule="auto"/>
              <w:ind w:left="-107" w:right="-250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 w:val="restart"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2024-2030</w:t>
            </w:r>
          </w:p>
        </w:tc>
        <w:tc>
          <w:tcPr>
            <w:tcW w:w="1623" w:type="dxa"/>
            <w:vMerge w:val="restart"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proofErr w:type="spellStart"/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КРППРиВТ</w:t>
            </w:r>
            <w:proofErr w:type="spellEnd"/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Всего, в том числе:</w:t>
            </w:r>
          </w:p>
        </w:tc>
      </w:tr>
      <w:tr w:rsidR="00FA3E85" w:rsidRPr="00B111E6" w:rsidTr="004E58D8">
        <w:tc>
          <w:tcPr>
            <w:tcW w:w="678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федеральный бюджет</w:t>
            </w:r>
          </w:p>
        </w:tc>
      </w:tr>
      <w:tr w:rsidR="00FA3E85" w:rsidRPr="00B111E6" w:rsidTr="000166A1">
        <w:trPr>
          <w:trHeight w:val="261"/>
        </w:trPr>
        <w:tc>
          <w:tcPr>
            <w:tcW w:w="678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краевой бюджет</w:t>
            </w:r>
          </w:p>
        </w:tc>
      </w:tr>
      <w:tr w:rsidR="00FA3E85" w:rsidRPr="00B111E6" w:rsidTr="000166A1">
        <w:trPr>
          <w:trHeight w:val="196"/>
        </w:trPr>
        <w:tc>
          <w:tcPr>
            <w:tcW w:w="678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городской бюджет</w:t>
            </w:r>
          </w:p>
        </w:tc>
      </w:tr>
      <w:tr w:rsidR="00FA3E85" w:rsidRPr="00B111E6" w:rsidTr="004E58D8">
        <w:trPr>
          <w:trHeight w:val="225"/>
        </w:trPr>
        <w:tc>
          <w:tcPr>
            <w:tcW w:w="678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внебюджетные источники</w:t>
            </w:r>
          </w:p>
        </w:tc>
      </w:tr>
      <w:tr w:rsidR="00FA3E85" w:rsidRPr="00B111E6" w:rsidTr="000166A1">
        <w:trPr>
          <w:trHeight w:val="293"/>
        </w:trPr>
        <w:tc>
          <w:tcPr>
            <w:tcW w:w="678" w:type="dxa"/>
            <w:vMerge w:val="restart"/>
          </w:tcPr>
          <w:p w:rsidR="00FA3E85" w:rsidRPr="00B111E6" w:rsidRDefault="00FA3E85" w:rsidP="00FA3E8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3.2.</w:t>
            </w:r>
          </w:p>
        </w:tc>
        <w:tc>
          <w:tcPr>
            <w:tcW w:w="2405" w:type="dxa"/>
            <w:vMerge w:val="restart"/>
          </w:tcPr>
          <w:p w:rsidR="00FA3E85" w:rsidRPr="00B111E6" w:rsidRDefault="00FA3E85" w:rsidP="00FA3E85">
            <w:pPr>
              <w:spacing w:after="0" w:line="240" w:lineRule="auto"/>
              <w:ind w:left="-107" w:right="-31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Мероприятие 3.2.</w:t>
            </w:r>
          </w:p>
          <w:p w:rsidR="00FA3E85" w:rsidRPr="00B111E6" w:rsidRDefault="00FA3E85" w:rsidP="00FA3E85">
            <w:pPr>
              <w:spacing w:after="0" w:line="240" w:lineRule="auto"/>
              <w:ind w:left="-107" w:right="-173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Проведение мониторинга создания новых рабочих мест</w:t>
            </w:r>
          </w:p>
          <w:p w:rsidR="00FA3E85" w:rsidRPr="00B111E6" w:rsidRDefault="00FA3E85" w:rsidP="00FA3E85">
            <w:pPr>
              <w:spacing w:after="0" w:line="240" w:lineRule="auto"/>
              <w:ind w:left="-107" w:right="-31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 w:val="restart"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2024-2030</w:t>
            </w:r>
          </w:p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</w:p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1623" w:type="dxa"/>
            <w:vMerge w:val="restart"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proofErr w:type="spellStart"/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КРППРиВТ</w:t>
            </w:r>
            <w:proofErr w:type="spellEnd"/>
          </w:p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Всего, в том числе:</w:t>
            </w:r>
          </w:p>
        </w:tc>
      </w:tr>
      <w:tr w:rsidR="00FA3E85" w:rsidRPr="00B111E6" w:rsidTr="004E58D8">
        <w:tc>
          <w:tcPr>
            <w:tcW w:w="678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федеральный бюджет</w:t>
            </w:r>
          </w:p>
        </w:tc>
      </w:tr>
      <w:tr w:rsidR="00FA3E85" w:rsidRPr="00B111E6" w:rsidTr="000166A1">
        <w:trPr>
          <w:trHeight w:val="260"/>
        </w:trPr>
        <w:tc>
          <w:tcPr>
            <w:tcW w:w="678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краевой бюджет</w:t>
            </w:r>
          </w:p>
        </w:tc>
      </w:tr>
      <w:tr w:rsidR="00FA3E85" w:rsidRPr="00B111E6" w:rsidTr="004E58D8">
        <w:trPr>
          <w:trHeight w:val="355"/>
        </w:trPr>
        <w:tc>
          <w:tcPr>
            <w:tcW w:w="678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городской бюджет</w:t>
            </w:r>
          </w:p>
        </w:tc>
      </w:tr>
      <w:tr w:rsidR="00FA3E85" w:rsidRPr="00B111E6" w:rsidTr="004E58D8">
        <w:trPr>
          <w:trHeight w:val="225"/>
        </w:trPr>
        <w:tc>
          <w:tcPr>
            <w:tcW w:w="678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внебюджетные источники</w:t>
            </w:r>
          </w:p>
        </w:tc>
      </w:tr>
      <w:tr w:rsidR="00E45172" w:rsidRPr="00B111E6" w:rsidTr="00F76143">
        <w:trPr>
          <w:trHeight w:val="226"/>
        </w:trPr>
        <w:tc>
          <w:tcPr>
            <w:tcW w:w="678" w:type="dxa"/>
            <w:vMerge w:val="restart"/>
          </w:tcPr>
          <w:p w:rsidR="00E45172" w:rsidRPr="00B111E6" w:rsidRDefault="00E45172" w:rsidP="00E45172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4.</w:t>
            </w:r>
          </w:p>
        </w:tc>
        <w:tc>
          <w:tcPr>
            <w:tcW w:w="2405" w:type="dxa"/>
            <w:vMerge w:val="restart"/>
          </w:tcPr>
          <w:p w:rsidR="00E45172" w:rsidRPr="00B111E6" w:rsidRDefault="00E45172" w:rsidP="00E45172">
            <w:pPr>
              <w:spacing w:after="0" w:line="240" w:lineRule="auto"/>
              <w:ind w:left="-107" w:right="-250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Задача 4.</w:t>
            </w:r>
          </w:p>
          <w:p w:rsidR="00E45172" w:rsidRPr="00B111E6" w:rsidRDefault="00E45172" w:rsidP="00467D12">
            <w:pPr>
              <w:spacing w:after="0" w:line="240" w:lineRule="auto"/>
              <w:ind w:left="-107" w:right="-250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Привлечение инвестиционных ресурсов </w:t>
            </w:r>
            <w:r w:rsidR="00467D12">
              <w:rPr>
                <w:rFonts w:ascii="Times New Roman" w:eastAsia="Calibri" w:hAnsi="Times New Roman" w:cs="Times New Roman"/>
                <w:sz w:val="23"/>
                <w:szCs w:val="23"/>
              </w:rPr>
              <w:t>в город</w:t>
            </w:r>
            <w:r w:rsidR="00467D12">
              <w:rPr>
                <w:rFonts w:ascii="Times New Roman" w:eastAsia="Calibri" w:hAnsi="Times New Roman" w:cs="Times New Roman"/>
                <w:sz w:val="23"/>
                <w:szCs w:val="23"/>
              </w:rPr>
              <w:br/>
              <w:t>Барнаул</w:t>
            </w:r>
          </w:p>
        </w:tc>
        <w:tc>
          <w:tcPr>
            <w:tcW w:w="698" w:type="dxa"/>
            <w:vMerge w:val="restart"/>
            <w:vAlign w:val="center"/>
          </w:tcPr>
          <w:p w:rsidR="00E45172" w:rsidRPr="00B111E6" w:rsidRDefault="00E45172" w:rsidP="00E45172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2024-2030</w:t>
            </w:r>
          </w:p>
        </w:tc>
        <w:tc>
          <w:tcPr>
            <w:tcW w:w="1623" w:type="dxa"/>
            <w:vMerge w:val="restart"/>
            <w:vAlign w:val="center"/>
          </w:tcPr>
          <w:p w:rsidR="00E45172" w:rsidRPr="00B111E6" w:rsidRDefault="00E45172" w:rsidP="00E45172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КЭРиИД</w:t>
            </w:r>
          </w:p>
          <w:p w:rsidR="00E45172" w:rsidRPr="00B111E6" w:rsidRDefault="00E45172" w:rsidP="00E45172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proofErr w:type="spellStart"/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КРППРиВТ</w:t>
            </w:r>
            <w:proofErr w:type="spellEnd"/>
          </w:p>
        </w:tc>
        <w:tc>
          <w:tcPr>
            <w:tcW w:w="963" w:type="dxa"/>
            <w:vAlign w:val="center"/>
          </w:tcPr>
          <w:p w:rsidR="00E45172" w:rsidRPr="0071675A" w:rsidRDefault="00DE4700" w:rsidP="00E45172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71675A">
              <w:rPr>
                <w:rFonts w:ascii="Times New Roman" w:eastAsia="Calibri" w:hAnsi="Times New Roman" w:cs="Times New Roman"/>
                <w:sz w:val="23"/>
                <w:szCs w:val="23"/>
              </w:rPr>
              <w:t>440,7</w:t>
            </w:r>
          </w:p>
        </w:tc>
        <w:tc>
          <w:tcPr>
            <w:tcW w:w="868" w:type="dxa"/>
            <w:vAlign w:val="center"/>
          </w:tcPr>
          <w:p w:rsidR="00E45172" w:rsidRPr="0071675A" w:rsidRDefault="00DE4700" w:rsidP="00E45172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71675A">
              <w:rPr>
                <w:rFonts w:ascii="Times New Roman" w:eastAsia="Calibri" w:hAnsi="Times New Roman" w:cs="Times New Roman"/>
                <w:sz w:val="23"/>
                <w:szCs w:val="23"/>
              </w:rPr>
              <w:t>440,7</w:t>
            </w:r>
          </w:p>
        </w:tc>
        <w:tc>
          <w:tcPr>
            <w:tcW w:w="994" w:type="dxa"/>
            <w:vAlign w:val="center"/>
          </w:tcPr>
          <w:p w:rsidR="00E45172" w:rsidRPr="0071675A" w:rsidRDefault="00DE4700" w:rsidP="00E451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71675A">
              <w:rPr>
                <w:rFonts w:ascii="Times New Roman" w:eastAsia="Calibri" w:hAnsi="Times New Roman" w:cs="Times New Roman"/>
                <w:sz w:val="23"/>
                <w:szCs w:val="23"/>
              </w:rPr>
              <w:t>440,7</w:t>
            </w:r>
          </w:p>
        </w:tc>
        <w:tc>
          <w:tcPr>
            <w:tcW w:w="981" w:type="dxa"/>
            <w:vAlign w:val="center"/>
          </w:tcPr>
          <w:p w:rsidR="00E45172" w:rsidRPr="0071675A" w:rsidRDefault="00312BE4" w:rsidP="006059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4</w:t>
            </w:r>
            <w:r w:rsidR="006059D5">
              <w:rPr>
                <w:rFonts w:ascii="Times New Roman" w:eastAsia="Calibri" w:hAnsi="Times New Roman" w:cs="Times New Roman"/>
                <w:sz w:val="23"/>
                <w:szCs w:val="23"/>
              </w:rPr>
              <w:t>88,7</w:t>
            </w:r>
          </w:p>
        </w:tc>
        <w:tc>
          <w:tcPr>
            <w:tcW w:w="1027" w:type="dxa"/>
            <w:vAlign w:val="center"/>
          </w:tcPr>
          <w:p w:rsidR="00E45172" w:rsidRPr="0071675A" w:rsidRDefault="00312BE4" w:rsidP="006059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4</w:t>
            </w:r>
            <w:r w:rsidR="006059D5">
              <w:rPr>
                <w:rFonts w:ascii="Times New Roman" w:eastAsia="Calibri" w:hAnsi="Times New Roman" w:cs="Times New Roman"/>
                <w:sz w:val="23"/>
                <w:szCs w:val="23"/>
              </w:rPr>
              <w:t>88,7</w:t>
            </w:r>
          </w:p>
        </w:tc>
        <w:tc>
          <w:tcPr>
            <w:tcW w:w="897" w:type="dxa"/>
            <w:vAlign w:val="center"/>
          </w:tcPr>
          <w:p w:rsidR="00E45172" w:rsidRPr="0071675A" w:rsidRDefault="00312BE4" w:rsidP="006059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4</w:t>
            </w:r>
            <w:r w:rsidR="006059D5">
              <w:rPr>
                <w:rFonts w:ascii="Times New Roman" w:eastAsia="Calibri" w:hAnsi="Times New Roman" w:cs="Times New Roman"/>
                <w:sz w:val="23"/>
                <w:szCs w:val="23"/>
              </w:rPr>
              <w:t>88,7</w:t>
            </w:r>
          </w:p>
        </w:tc>
        <w:tc>
          <w:tcPr>
            <w:tcW w:w="1128" w:type="dxa"/>
            <w:vAlign w:val="center"/>
          </w:tcPr>
          <w:p w:rsidR="00E45172" w:rsidRPr="0071675A" w:rsidRDefault="006059D5" w:rsidP="00E451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488,7</w:t>
            </w:r>
          </w:p>
        </w:tc>
        <w:tc>
          <w:tcPr>
            <w:tcW w:w="1119" w:type="dxa"/>
            <w:vAlign w:val="center"/>
          </w:tcPr>
          <w:p w:rsidR="00E45172" w:rsidRPr="0071675A" w:rsidRDefault="00402793" w:rsidP="00E451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3276,9</w:t>
            </w:r>
          </w:p>
        </w:tc>
        <w:tc>
          <w:tcPr>
            <w:tcW w:w="2483" w:type="dxa"/>
            <w:vAlign w:val="center"/>
          </w:tcPr>
          <w:p w:rsidR="00E45172" w:rsidRPr="00B111E6" w:rsidRDefault="00E45172" w:rsidP="00E45172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Всего, в том числе:</w:t>
            </w:r>
          </w:p>
        </w:tc>
      </w:tr>
      <w:tr w:rsidR="00E45172" w:rsidRPr="00B111E6" w:rsidTr="004E58D8">
        <w:tc>
          <w:tcPr>
            <w:tcW w:w="678" w:type="dxa"/>
            <w:vMerge/>
          </w:tcPr>
          <w:p w:rsidR="00E45172" w:rsidRPr="00B111E6" w:rsidRDefault="00E45172" w:rsidP="00E45172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E45172" w:rsidRPr="00B111E6" w:rsidRDefault="00E45172" w:rsidP="00E45172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E45172" w:rsidRPr="00B111E6" w:rsidRDefault="00E45172" w:rsidP="00E45172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E45172" w:rsidRPr="00B111E6" w:rsidRDefault="00E45172" w:rsidP="00E45172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E45172" w:rsidRPr="0071675A" w:rsidRDefault="00E45172" w:rsidP="00E451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71675A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E45172" w:rsidRPr="0071675A" w:rsidRDefault="00E45172" w:rsidP="00E451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71675A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E45172" w:rsidRPr="0071675A" w:rsidRDefault="00E45172" w:rsidP="00E451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71675A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E45172" w:rsidRPr="0071675A" w:rsidRDefault="00E45172" w:rsidP="00E451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71675A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E45172" w:rsidRPr="0071675A" w:rsidRDefault="00E45172" w:rsidP="00E451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71675A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E45172" w:rsidRPr="0071675A" w:rsidRDefault="00E45172" w:rsidP="00E451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71675A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E45172" w:rsidRPr="0071675A" w:rsidRDefault="00E45172" w:rsidP="00E451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71675A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E45172" w:rsidRPr="0071675A" w:rsidRDefault="00E45172" w:rsidP="00E451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71675A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E45172" w:rsidRPr="00B111E6" w:rsidRDefault="00E45172" w:rsidP="00E45172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федеральный бюджет</w:t>
            </w:r>
          </w:p>
        </w:tc>
      </w:tr>
      <w:tr w:rsidR="00E45172" w:rsidRPr="00B111E6" w:rsidTr="00F76143">
        <w:trPr>
          <w:trHeight w:val="192"/>
        </w:trPr>
        <w:tc>
          <w:tcPr>
            <w:tcW w:w="678" w:type="dxa"/>
            <w:vMerge/>
          </w:tcPr>
          <w:p w:rsidR="00E45172" w:rsidRPr="00B111E6" w:rsidRDefault="00E45172" w:rsidP="00E45172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E45172" w:rsidRPr="00B111E6" w:rsidRDefault="00E45172" w:rsidP="00E45172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E45172" w:rsidRPr="00B111E6" w:rsidRDefault="00E45172" w:rsidP="00E45172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E45172" w:rsidRPr="00B111E6" w:rsidRDefault="00E45172" w:rsidP="00E45172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E45172" w:rsidRPr="0071675A" w:rsidRDefault="00E45172" w:rsidP="00E451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71675A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E45172" w:rsidRPr="0071675A" w:rsidRDefault="00E45172" w:rsidP="00E451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71675A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E45172" w:rsidRPr="0071675A" w:rsidRDefault="00E45172" w:rsidP="00E451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71675A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E45172" w:rsidRPr="0071675A" w:rsidRDefault="00E45172" w:rsidP="00E451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71675A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E45172" w:rsidRPr="0071675A" w:rsidRDefault="00E45172" w:rsidP="00E451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71675A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E45172" w:rsidRPr="0071675A" w:rsidRDefault="00E45172" w:rsidP="00E451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71675A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E45172" w:rsidRPr="0071675A" w:rsidRDefault="00E45172" w:rsidP="00E451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71675A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E45172" w:rsidRPr="0071675A" w:rsidRDefault="00E45172" w:rsidP="00E451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71675A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E45172" w:rsidRPr="00B111E6" w:rsidRDefault="00E45172" w:rsidP="00E45172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краевой бюджет</w:t>
            </w:r>
          </w:p>
        </w:tc>
      </w:tr>
      <w:tr w:rsidR="006059D5" w:rsidRPr="00B111E6" w:rsidTr="00F76143">
        <w:trPr>
          <w:trHeight w:val="252"/>
        </w:trPr>
        <w:tc>
          <w:tcPr>
            <w:tcW w:w="678" w:type="dxa"/>
            <w:vMerge/>
          </w:tcPr>
          <w:p w:rsidR="006059D5" w:rsidRPr="00B111E6" w:rsidRDefault="006059D5" w:rsidP="0071675A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6059D5" w:rsidRPr="00B111E6" w:rsidRDefault="006059D5" w:rsidP="0071675A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6059D5" w:rsidRPr="00B111E6" w:rsidRDefault="006059D5" w:rsidP="0071675A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6059D5" w:rsidRPr="00B111E6" w:rsidRDefault="006059D5" w:rsidP="0071675A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6059D5" w:rsidRPr="0071675A" w:rsidRDefault="006059D5" w:rsidP="0071675A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71675A">
              <w:rPr>
                <w:rFonts w:ascii="Times New Roman" w:eastAsia="Calibri" w:hAnsi="Times New Roman" w:cs="Times New Roman"/>
                <w:sz w:val="23"/>
                <w:szCs w:val="23"/>
              </w:rPr>
              <w:t>440,7</w:t>
            </w:r>
          </w:p>
        </w:tc>
        <w:tc>
          <w:tcPr>
            <w:tcW w:w="868" w:type="dxa"/>
            <w:vAlign w:val="center"/>
          </w:tcPr>
          <w:p w:rsidR="006059D5" w:rsidRPr="0071675A" w:rsidRDefault="006059D5" w:rsidP="0071675A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71675A">
              <w:rPr>
                <w:rFonts w:ascii="Times New Roman" w:eastAsia="Calibri" w:hAnsi="Times New Roman" w:cs="Times New Roman"/>
                <w:sz w:val="23"/>
                <w:szCs w:val="23"/>
              </w:rPr>
              <w:t>440,7</w:t>
            </w:r>
          </w:p>
        </w:tc>
        <w:tc>
          <w:tcPr>
            <w:tcW w:w="994" w:type="dxa"/>
            <w:vAlign w:val="center"/>
          </w:tcPr>
          <w:p w:rsidR="006059D5" w:rsidRPr="0071675A" w:rsidRDefault="006059D5" w:rsidP="007167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71675A">
              <w:rPr>
                <w:rFonts w:ascii="Times New Roman" w:eastAsia="Calibri" w:hAnsi="Times New Roman" w:cs="Times New Roman"/>
                <w:sz w:val="23"/>
                <w:szCs w:val="23"/>
              </w:rPr>
              <w:t>440,7</w:t>
            </w:r>
          </w:p>
        </w:tc>
        <w:tc>
          <w:tcPr>
            <w:tcW w:w="981" w:type="dxa"/>
            <w:vAlign w:val="center"/>
          </w:tcPr>
          <w:p w:rsidR="006059D5" w:rsidRPr="0071675A" w:rsidRDefault="006059D5" w:rsidP="00D77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488,7</w:t>
            </w:r>
          </w:p>
        </w:tc>
        <w:tc>
          <w:tcPr>
            <w:tcW w:w="1027" w:type="dxa"/>
            <w:vAlign w:val="center"/>
          </w:tcPr>
          <w:p w:rsidR="006059D5" w:rsidRPr="0071675A" w:rsidRDefault="006059D5" w:rsidP="00D77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488,7</w:t>
            </w:r>
          </w:p>
        </w:tc>
        <w:tc>
          <w:tcPr>
            <w:tcW w:w="897" w:type="dxa"/>
            <w:vAlign w:val="center"/>
          </w:tcPr>
          <w:p w:rsidR="006059D5" w:rsidRPr="0071675A" w:rsidRDefault="006059D5" w:rsidP="00D77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488,7</w:t>
            </w:r>
          </w:p>
        </w:tc>
        <w:tc>
          <w:tcPr>
            <w:tcW w:w="1128" w:type="dxa"/>
            <w:vAlign w:val="center"/>
          </w:tcPr>
          <w:p w:rsidR="006059D5" w:rsidRPr="0071675A" w:rsidRDefault="006059D5" w:rsidP="00D77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488,7</w:t>
            </w:r>
          </w:p>
        </w:tc>
        <w:tc>
          <w:tcPr>
            <w:tcW w:w="1119" w:type="dxa"/>
            <w:vAlign w:val="center"/>
          </w:tcPr>
          <w:p w:rsidR="006059D5" w:rsidRPr="0071675A" w:rsidRDefault="00402793" w:rsidP="00D77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3276,9</w:t>
            </w:r>
          </w:p>
        </w:tc>
        <w:tc>
          <w:tcPr>
            <w:tcW w:w="2483" w:type="dxa"/>
            <w:vAlign w:val="center"/>
          </w:tcPr>
          <w:p w:rsidR="006059D5" w:rsidRPr="00B111E6" w:rsidRDefault="006059D5" w:rsidP="0071675A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городской бюджет</w:t>
            </w:r>
          </w:p>
        </w:tc>
      </w:tr>
      <w:tr w:rsidR="00E45172" w:rsidRPr="00B111E6" w:rsidTr="004E58D8">
        <w:trPr>
          <w:trHeight w:val="225"/>
        </w:trPr>
        <w:tc>
          <w:tcPr>
            <w:tcW w:w="678" w:type="dxa"/>
            <w:vMerge/>
          </w:tcPr>
          <w:p w:rsidR="00E45172" w:rsidRPr="00B111E6" w:rsidRDefault="00E45172" w:rsidP="00E45172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E45172" w:rsidRPr="00B111E6" w:rsidRDefault="00E45172" w:rsidP="00E45172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E45172" w:rsidRPr="00B111E6" w:rsidRDefault="00E45172" w:rsidP="00E45172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E45172" w:rsidRPr="00B111E6" w:rsidRDefault="00E45172" w:rsidP="00E45172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E45172" w:rsidRPr="0071675A" w:rsidRDefault="00E45172" w:rsidP="00E451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71675A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E45172" w:rsidRPr="0071675A" w:rsidRDefault="00E45172" w:rsidP="00E451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71675A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E45172" w:rsidRPr="0071675A" w:rsidRDefault="00E45172" w:rsidP="00E451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71675A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E45172" w:rsidRPr="0071675A" w:rsidRDefault="00E45172" w:rsidP="00E451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71675A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E45172" w:rsidRPr="0071675A" w:rsidRDefault="00E45172" w:rsidP="00E451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71675A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E45172" w:rsidRPr="0071675A" w:rsidRDefault="00E45172" w:rsidP="00E451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71675A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E45172" w:rsidRPr="0071675A" w:rsidRDefault="00E45172" w:rsidP="00E451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71675A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E45172" w:rsidRPr="0071675A" w:rsidRDefault="00E45172" w:rsidP="00E451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71675A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E45172" w:rsidRPr="00B111E6" w:rsidRDefault="00E45172" w:rsidP="00E45172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внебюджетные источники</w:t>
            </w:r>
          </w:p>
        </w:tc>
      </w:tr>
      <w:tr w:rsidR="00E45172" w:rsidRPr="00B111E6" w:rsidTr="004E58D8">
        <w:trPr>
          <w:trHeight w:val="314"/>
        </w:trPr>
        <w:tc>
          <w:tcPr>
            <w:tcW w:w="678" w:type="dxa"/>
            <w:vMerge w:val="restart"/>
          </w:tcPr>
          <w:p w:rsidR="00E45172" w:rsidRPr="00B111E6" w:rsidRDefault="00E45172" w:rsidP="00E45172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4.1.</w:t>
            </w:r>
          </w:p>
        </w:tc>
        <w:tc>
          <w:tcPr>
            <w:tcW w:w="2405" w:type="dxa"/>
            <w:vMerge w:val="restart"/>
          </w:tcPr>
          <w:p w:rsidR="00E45172" w:rsidRPr="00B111E6" w:rsidRDefault="00E45172" w:rsidP="00E45172">
            <w:pPr>
              <w:spacing w:after="0" w:line="240" w:lineRule="auto"/>
              <w:ind w:left="-107" w:right="-250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Мероприятие 4.1.</w:t>
            </w:r>
          </w:p>
          <w:p w:rsidR="00E45172" w:rsidRPr="00B111E6" w:rsidRDefault="00E45172" w:rsidP="00E45172">
            <w:pPr>
              <w:spacing w:after="0" w:line="240" w:lineRule="auto"/>
              <w:ind w:left="-107" w:right="-250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lastRenderedPageBreak/>
              <w:t>Выпуск печатной продукции для инвесторов</w:t>
            </w:r>
          </w:p>
        </w:tc>
        <w:tc>
          <w:tcPr>
            <w:tcW w:w="698" w:type="dxa"/>
            <w:vMerge w:val="restart"/>
            <w:vAlign w:val="center"/>
          </w:tcPr>
          <w:p w:rsidR="00E45172" w:rsidRPr="00B111E6" w:rsidRDefault="00E45172" w:rsidP="00E45172">
            <w:pPr>
              <w:spacing w:after="0" w:line="240" w:lineRule="auto"/>
              <w:ind w:right="-109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lastRenderedPageBreak/>
              <w:t>2024-</w:t>
            </w: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lastRenderedPageBreak/>
              <w:t>2030</w:t>
            </w:r>
          </w:p>
        </w:tc>
        <w:tc>
          <w:tcPr>
            <w:tcW w:w="1623" w:type="dxa"/>
            <w:vMerge w:val="restart"/>
            <w:vAlign w:val="center"/>
          </w:tcPr>
          <w:p w:rsidR="00E45172" w:rsidRPr="00B111E6" w:rsidRDefault="00E45172" w:rsidP="00E45172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lastRenderedPageBreak/>
              <w:t>КЭРиИД</w:t>
            </w:r>
          </w:p>
        </w:tc>
        <w:tc>
          <w:tcPr>
            <w:tcW w:w="963" w:type="dxa"/>
            <w:vAlign w:val="center"/>
          </w:tcPr>
          <w:p w:rsidR="00E45172" w:rsidRPr="00B111E6" w:rsidRDefault="00D47724" w:rsidP="00E45172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245,7</w:t>
            </w:r>
          </w:p>
        </w:tc>
        <w:tc>
          <w:tcPr>
            <w:tcW w:w="868" w:type="dxa"/>
            <w:vAlign w:val="center"/>
          </w:tcPr>
          <w:p w:rsidR="00E45172" w:rsidRPr="00B111E6" w:rsidRDefault="00D47724" w:rsidP="00E45172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245,7</w:t>
            </w:r>
          </w:p>
        </w:tc>
        <w:tc>
          <w:tcPr>
            <w:tcW w:w="994" w:type="dxa"/>
            <w:vAlign w:val="center"/>
          </w:tcPr>
          <w:p w:rsidR="00E45172" w:rsidRPr="00B111E6" w:rsidRDefault="00D47724" w:rsidP="00E451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245,7</w:t>
            </w:r>
          </w:p>
        </w:tc>
        <w:tc>
          <w:tcPr>
            <w:tcW w:w="981" w:type="dxa"/>
            <w:vAlign w:val="center"/>
          </w:tcPr>
          <w:p w:rsidR="00E45172" w:rsidRPr="00B111E6" w:rsidRDefault="00312BE4" w:rsidP="00E451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293,7</w:t>
            </w:r>
          </w:p>
        </w:tc>
        <w:tc>
          <w:tcPr>
            <w:tcW w:w="1027" w:type="dxa"/>
            <w:vAlign w:val="center"/>
          </w:tcPr>
          <w:p w:rsidR="00E45172" w:rsidRPr="00B111E6" w:rsidRDefault="00312BE4" w:rsidP="00E451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293,7</w:t>
            </w:r>
          </w:p>
        </w:tc>
        <w:tc>
          <w:tcPr>
            <w:tcW w:w="897" w:type="dxa"/>
            <w:vAlign w:val="center"/>
          </w:tcPr>
          <w:p w:rsidR="00E45172" w:rsidRPr="00B111E6" w:rsidRDefault="00312BE4" w:rsidP="00E451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293,7</w:t>
            </w:r>
          </w:p>
        </w:tc>
        <w:tc>
          <w:tcPr>
            <w:tcW w:w="1128" w:type="dxa"/>
            <w:vAlign w:val="center"/>
          </w:tcPr>
          <w:p w:rsidR="00E45172" w:rsidRPr="00B111E6" w:rsidRDefault="00312BE4" w:rsidP="00E451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293,7</w:t>
            </w:r>
          </w:p>
        </w:tc>
        <w:tc>
          <w:tcPr>
            <w:tcW w:w="1119" w:type="dxa"/>
            <w:vAlign w:val="center"/>
          </w:tcPr>
          <w:p w:rsidR="00E45172" w:rsidRPr="00B111E6" w:rsidRDefault="00312BE4" w:rsidP="00E451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1911,9</w:t>
            </w:r>
          </w:p>
        </w:tc>
        <w:tc>
          <w:tcPr>
            <w:tcW w:w="2483" w:type="dxa"/>
            <w:vAlign w:val="center"/>
          </w:tcPr>
          <w:p w:rsidR="00E45172" w:rsidRPr="00B111E6" w:rsidRDefault="00E45172" w:rsidP="00E45172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Всего, в том числе:</w:t>
            </w:r>
          </w:p>
        </w:tc>
      </w:tr>
      <w:tr w:rsidR="00E45172" w:rsidRPr="00B111E6" w:rsidTr="004E58D8">
        <w:tc>
          <w:tcPr>
            <w:tcW w:w="678" w:type="dxa"/>
            <w:vMerge/>
          </w:tcPr>
          <w:p w:rsidR="00E45172" w:rsidRPr="00B111E6" w:rsidRDefault="00E45172" w:rsidP="00E45172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E45172" w:rsidRPr="00B111E6" w:rsidRDefault="00E45172" w:rsidP="00E45172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E45172" w:rsidRPr="00B111E6" w:rsidRDefault="00E45172" w:rsidP="00E45172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E45172" w:rsidRPr="00B111E6" w:rsidRDefault="00E45172" w:rsidP="00E45172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E45172" w:rsidRPr="00B111E6" w:rsidRDefault="00E45172" w:rsidP="00E451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E45172" w:rsidRPr="00B111E6" w:rsidRDefault="00E45172" w:rsidP="00E451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E45172" w:rsidRPr="00B111E6" w:rsidRDefault="00E45172" w:rsidP="00E451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E45172" w:rsidRPr="00B111E6" w:rsidRDefault="00E45172" w:rsidP="00E451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E45172" w:rsidRPr="00B111E6" w:rsidRDefault="00E45172" w:rsidP="00E451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E45172" w:rsidRPr="00B111E6" w:rsidRDefault="00E45172" w:rsidP="00E451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E45172" w:rsidRPr="00B111E6" w:rsidRDefault="00E45172" w:rsidP="00E451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E45172" w:rsidRPr="00B111E6" w:rsidRDefault="00E45172" w:rsidP="00E451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E45172" w:rsidRPr="00B111E6" w:rsidRDefault="00E45172" w:rsidP="00E45172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федеральный бюджет</w:t>
            </w:r>
          </w:p>
        </w:tc>
      </w:tr>
      <w:tr w:rsidR="00E45172" w:rsidRPr="00B111E6" w:rsidTr="000166A1">
        <w:trPr>
          <w:trHeight w:val="163"/>
        </w:trPr>
        <w:tc>
          <w:tcPr>
            <w:tcW w:w="678" w:type="dxa"/>
            <w:vMerge/>
          </w:tcPr>
          <w:p w:rsidR="00E45172" w:rsidRPr="00B111E6" w:rsidRDefault="00E45172" w:rsidP="00E45172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E45172" w:rsidRPr="00B111E6" w:rsidRDefault="00E45172" w:rsidP="00E45172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E45172" w:rsidRPr="00B111E6" w:rsidRDefault="00E45172" w:rsidP="00E45172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E45172" w:rsidRPr="00B111E6" w:rsidRDefault="00E45172" w:rsidP="00E45172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E45172" w:rsidRPr="00B111E6" w:rsidRDefault="00E45172" w:rsidP="00E451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E45172" w:rsidRPr="00B111E6" w:rsidRDefault="00E45172" w:rsidP="00E451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E45172" w:rsidRPr="00B111E6" w:rsidRDefault="00E45172" w:rsidP="00E451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E45172" w:rsidRPr="00B111E6" w:rsidRDefault="00E45172" w:rsidP="00E451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E45172" w:rsidRPr="00B111E6" w:rsidRDefault="00E45172" w:rsidP="00E451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E45172" w:rsidRPr="00B111E6" w:rsidRDefault="00E45172" w:rsidP="00E451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E45172" w:rsidRPr="00B111E6" w:rsidRDefault="00E45172" w:rsidP="00E451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E45172" w:rsidRPr="00B111E6" w:rsidRDefault="00E45172" w:rsidP="00E451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E45172" w:rsidRPr="00B111E6" w:rsidRDefault="00E45172" w:rsidP="00E45172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краевой бюджет</w:t>
            </w:r>
          </w:p>
        </w:tc>
      </w:tr>
      <w:tr w:rsidR="00312BE4" w:rsidRPr="00B111E6" w:rsidTr="004E58D8">
        <w:trPr>
          <w:trHeight w:val="355"/>
        </w:trPr>
        <w:tc>
          <w:tcPr>
            <w:tcW w:w="678" w:type="dxa"/>
            <w:vMerge/>
          </w:tcPr>
          <w:p w:rsidR="00312BE4" w:rsidRPr="00B111E6" w:rsidRDefault="00312BE4" w:rsidP="00D47724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312BE4" w:rsidRPr="00B111E6" w:rsidRDefault="00312BE4" w:rsidP="00D47724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312BE4" w:rsidRPr="00B111E6" w:rsidRDefault="00312BE4" w:rsidP="00D47724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312BE4" w:rsidRPr="00B111E6" w:rsidRDefault="00312BE4" w:rsidP="00D47724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312BE4" w:rsidRPr="00B111E6" w:rsidRDefault="00312BE4" w:rsidP="00D47724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245,7</w:t>
            </w:r>
          </w:p>
        </w:tc>
        <w:tc>
          <w:tcPr>
            <w:tcW w:w="868" w:type="dxa"/>
            <w:vAlign w:val="center"/>
          </w:tcPr>
          <w:p w:rsidR="00312BE4" w:rsidRPr="00B111E6" w:rsidRDefault="00312BE4" w:rsidP="00D47724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245,7</w:t>
            </w:r>
          </w:p>
        </w:tc>
        <w:tc>
          <w:tcPr>
            <w:tcW w:w="994" w:type="dxa"/>
            <w:vAlign w:val="center"/>
          </w:tcPr>
          <w:p w:rsidR="00312BE4" w:rsidRPr="00B111E6" w:rsidRDefault="00312BE4" w:rsidP="00D477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245,7</w:t>
            </w:r>
          </w:p>
        </w:tc>
        <w:tc>
          <w:tcPr>
            <w:tcW w:w="981" w:type="dxa"/>
            <w:vAlign w:val="center"/>
          </w:tcPr>
          <w:p w:rsidR="00312BE4" w:rsidRPr="00B111E6" w:rsidRDefault="00312BE4" w:rsidP="00D77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293,7</w:t>
            </w:r>
          </w:p>
        </w:tc>
        <w:tc>
          <w:tcPr>
            <w:tcW w:w="1027" w:type="dxa"/>
            <w:vAlign w:val="center"/>
          </w:tcPr>
          <w:p w:rsidR="00312BE4" w:rsidRPr="00B111E6" w:rsidRDefault="00312BE4" w:rsidP="00D77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293,7</w:t>
            </w:r>
          </w:p>
        </w:tc>
        <w:tc>
          <w:tcPr>
            <w:tcW w:w="897" w:type="dxa"/>
            <w:vAlign w:val="center"/>
          </w:tcPr>
          <w:p w:rsidR="00312BE4" w:rsidRPr="00B111E6" w:rsidRDefault="00312BE4" w:rsidP="00D77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293,7</w:t>
            </w:r>
          </w:p>
        </w:tc>
        <w:tc>
          <w:tcPr>
            <w:tcW w:w="1128" w:type="dxa"/>
            <w:vAlign w:val="center"/>
          </w:tcPr>
          <w:p w:rsidR="00312BE4" w:rsidRPr="00B111E6" w:rsidRDefault="00312BE4" w:rsidP="00D77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293,7</w:t>
            </w:r>
          </w:p>
        </w:tc>
        <w:tc>
          <w:tcPr>
            <w:tcW w:w="1119" w:type="dxa"/>
            <w:vAlign w:val="center"/>
          </w:tcPr>
          <w:p w:rsidR="00312BE4" w:rsidRPr="00B111E6" w:rsidRDefault="00312BE4" w:rsidP="00D77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1911,9</w:t>
            </w:r>
          </w:p>
        </w:tc>
        <w:tc>
          <w:tcPr>
            <w:tcW w:w="2483" w:type="dxa"/>
            <w:vAlign w:val="center"/>
          </w:tcPr>
          <w:p w:rsidR="00312BE4" w:rsidRPr="00B111E6" w:rsidRDefault="00312BE4" w:rsidP="00D47724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городской бюджет</w:t>
            </w:r>
          </w:p>
        </w:tc>
      </w:tr>
      <w:tr w:rsidR="00E45172" w:rsidRPr="00B111E6" w:rsidTr="004E58D8">
        <w:trPr>
          <w:trHeight w:val="225"/>
        </w:trPr>
        <w:tc>
          <w:tcPr>
            <w:tcW w:w="678" w:type="dxa"/>
            <w:vMerge/>
          </w:tcPr>
          <w:p w:rsidR="00E45172" w:rsidRPr="00B111E6" w:rsidRDefault="00E45172" w:rsidP="00E45172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E45172" w:rsidRPr="00B111E6" w:rsidRDefault="00E45172" w:rsidP="00E45172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E45172" w:rsidRPr="00B111E6" w:rsidRDefault="00E45172" w:rsidP="00E45172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E45172" w:rsidRPr="00B111E6" w:rsidRDefault="00E45172" w:rsidP="00E45172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E45172" w:rsidRPr="00B111E6" w:rsidRDefault="00E45172" w:rsidP="00E451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E45172" w:rsidRPr="00B111E6" w:rsidRDefault="00E45172" w:rsidP="00E451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E45172" w:rsidRPr="00B111E6" w:rsidRDefault="00E45172" w:rsidP="00E451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E45172" w:rsidRPr="00B111E6" w:rsidRDefault="00E45172" w:rsidP="00E451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E45172" w:rsidRPr="00B111E6" w:rsidRDefault="00E45172" w:rsidP="00E451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E45172" w:rsidRPr="00B111E6" w:rsidRDefault="00E45172" w:rsidP="00E451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E45172" w:rsidRPr="00B111E6" w:rsidRDefault="00E45172" w:rsidP="00E451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E45172" w:rsidRPr="00B111E6" w:rsidRDefault="00E45172" w:rsidP="00E451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E45172" w:rsidRPr="00B111E6" w:rsidRDefault="00E45172" w:rsidP="00E45172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внебюджетные источники</w:t>
            </w:r>
          </w:p>
        </w:tc>
      </w:tr>
      <w:tr w:rsidR="00E45172" w:rsidRPr="00B111E6" w:rsidTr="000166A1">
        <w:trPr>
          <w:trHeight w:val="277"/>
        </w:trPr>
        <w:tc>
          <w:tcPr>
            <w:tcW w:w="678" w:type="dxa"/>
            <w:vMerge w:val="restart"/>
          </w:tcPr>
          <w:p w:rsidR="00E45172" w:rsidRPr="00B111E6" w:rsidRDefault="00E45172" w:rsidP="00E45172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4.2.</w:t>
            </w:r>
          </w:p>
        </w:tc>
        <w:tc>
          <w:tcPr>
            <w:tcW w:w="2405" w:type="dxa"/>
            <w:vMerge w:val="restart"/>
          </w:tcPr>
          <w:p w:rsidR="00E45172" w:rsidRPr="00B111E6" w:rsidRDefault="00E45172" w:rsidP="00E45172">
            <w:pPr>
              <w:spacing w:after="0" w:line="240" w:lineRule="auto"/>
              <w:ind w:left="-107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Мероприятие 4.2.</w:t>
            </w:r>
          </w:p>
          <w:p w:rsidR="00E45172" w:rsidRPr="00B111E6" w:rsidRDefault="00E45172" w:rsidP="00E45172">
            <w:pPr>
              <w:spacing w:after="0" w:line="240" w:lineRule="auto"/>
              <w:ind w:left="-107" w:right="-31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Разработка, модернизация, техническое сопровождение и продвижение инвестиционного портала города</w:t>
            </w:r>
            <w:r w:rsidR="00CD3534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Барнаула</w:t>
            </w:r>
          </w:p>
        </w:tc>
        <w:tc>
          <w:tcPr>
            <w:tcW w:w="698" w:type="dxa"/>
            <w:vMerge w:val="restart"/>
            <w:vAlign w:val="center"/>
          </w:tcPr>
          <w:p w:rsidR="00E45172" w:rsidRPr="00B111E6" w:rsidRDefault="00E45172" w:rsidP="00E45172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2024-2030</w:t>
            </w:r>
          </w:p>
        </w:tc>
        <w:tc>
          <w:tcPr>
            <w:tcW w:w="1623" w:type="dxa"/>
            <w:vMerge w:val="restart"/>
            <w:vAlign w:val="center"/>
          </w:tcPr>
          <w:p w:rsidR="00E45172" w:rsidRPr="00B111E6" w:rsidRDefault="00E45172" w:rsidP="00E45172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КЭРиИД</w:t>
            </w:r>
          </w:p>
        </w:tc>
        <w:tc>
          <w:tcPr>
            <w:tcW w:w="963" w:type="dxa"/>
            <w:vAlign w:val="center"/>
          </w:tcPr>
          <w:p w:rsidR="00E45172" w:rsidRPr="00B111E6" w:rsidRDefault="00E45172" w:rsidP="00E45172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195,0</w:t>
            </w:r>
          </w:p>
        </w:tc>
        <w:tc>
          <w:tcPr>
            <w:tcW w:w="868" w:type="dxa"/>
            <w:vAlign w:val="center"/>
          </w:tcPr>
          <w:p w:rsidR="00E45172" w:rsidRPr="00B111E6" w:rsidRDefault="00E45172" w:rsidP="00E45172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1</w:t>
            </w: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95</w:t>
            </w: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,0</w:t>
            </w:r>
          </w:p>
        </w:tc>
        <w:tc>
          <w:tcPr>
            <w:tcW w:w="994" w:type="dxa"/>
            <w:vAlign w:val="center"/>
          </w:tcPr>
          <w:p w:rsidR="00E45172" w:rsidRPr="00B111E6" w:rsidRDefault="00E45172" w:rsidP="00E451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1</w:t>
            </w: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95</w:t>
            </w: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,0</w:t>
            </w:r>
          </w:p>
        </w:tc>
        <w:tc>
          <w:tcPr>
            <w:tcW w:w="981" w:type="dxa"/>
            <w:vAlign w:val="center"/>
          </w:tcPr>
          <w:p w:rsidR="00E45172" w:rsidRPr="00B111E6" w:rsidRDefault="00E45172" w:rsidP="00E451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1</w:t>
            </w: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95</w:t>
            </w: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,0</w:t>
            </w:r>
          </w:p>
        </w:tc>
        <w:tc>
          <w:tcPr>
            <w:tcW w:w="1027" w:type="dxa"/>
            <w:vAlign w:val="center"/>
          </w:tcPr>
          <w:p w:rsidR="00E45172" w:rsidRPr="00B111E6" w:rsidRDefault="00E45172" w:rsidP="00E451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1</w:t>
            </w: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95</w:t>
            </w: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,0</w:t>
            </w:r>
          </w:p>
        </w:tc>
        <w:tc>
          <w:tcPr>
            <w:tcW w:w="897" w:type="dxa"/>
            <w:vAlign w:val="center"/>
          </w:tcPr>
          <w:p w:rsidR="00E45172" w:rsidRPr="00B111E6" w:rsidRDefault="00E45172" w:rsidP="00E451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1</w:t>
            </w: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95</w:t>
            </w: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,0</w:t>
            </w:r>
          </w:p>
        </w:tc>
        <w:tc>
          <w:tcPr>
            <w:tcW w:w="1128" w:type="dxa"/>
            <w:vAlign w:val="center"/>
          </w:tcPr>
          <w:p w:rsidR="00E45172" w:rsidRPr="00B111E6" w:rsidRDefault="00E45172" w:rsidP="00E451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1</w:t>
            </w: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95</w:t>
            </w: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,0</w:t>
            </w:r>
          </w:p>
        </w:tc>
        <w:tc>
          <w:tcPr>
            <w:tcW w:w="1119" w:type="dxa"/>
            <w:vAlign w:val="center"/>
          </w:tcPr>
          <w:p w:rsidR="00E45172" w:rsidRPr="00B111E6" w:rsidRDefault="00E45172" w:rsidP="00E451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1365,0</w:t>
            </w:r>
          </w:p>
        </w:tc>
        <w:tc>
          <w:tcPr>
            <w:tcW w:w="2483" w:type="dxa"/>
            <w:vAlign w:val="center"/>
          </w:tcPr>
          <w:p w:rsidR="00E45172" w:rsidRPr="00B111E6" w:rsidRDefault="00E45172" w:rsidP="00E45172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Всего, в том числе:</w:t>
            </w:r>
          </w:p>
        </w:tc>
      </w:tr>
      <w:tr w:rsidR="00E45172" w:rsidRPr="00B111E6" w:rsidTr="004E58D8">
        <w:tc>
          <w:tcPr>
            <w:tcW w:w="678" w:type="dxa"/>
            <w:vMerge/>
          </w:tcPr>
          <w:p w:rsidR="00E45172" w:rsidRPr="00B111E6" w:rsidRDefault="00E45172" w:rsidP="00E45172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E45172" w:rsidRPr="00B111E6" w:rsidRDefault="00E45172" w:rsidP="00E45172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E45172" w:rsidRPr="00B111E6" w:rsidRDefault="00E45172" w:rsidP="00E45172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E45172" w:rsidRPr="00B111E6" w:rsidRDefault="00E45172" w:rsidP="00E45172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E45172" w:rsidRPr="00B111E6" w:rsidRDefault="00E45172" w:rsidP="00E451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E45172" w:rsidRPr="00B111E6" w:rsidRDefault="00E45172" w:rsidP="00E451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E45172" w:rsidRPr="00B111E6" w:rsidRDefault="00E45172" w:rsidP="00E451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E45172" w:rsidRPr="00B111E6" w:rsidRDefault="00E45172" w:rsidP="00E451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E45172" w:rsidRPr="00B111E6" w:rsidRDefault="00E45172" w:rsidP="00E451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E45172" w:rsidRPr="00B111E6" w:rsidRDefault="00E45172" w:rsidP="00E451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E45172" w:rsidRPr="00B111E6" w:rsidRDefault="00E45172" w:rsidP="00E451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E45172" w:rsidRPr="00B111E6" w:rsidRDefault="00E45172" w:rsidP="00E451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E45172" w:rsidRPr="00B111E6" w:rsidRDefault="00E45172" w:rsidP="00E45172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федеральный бюджет</w:t>
            </w:r>
          </w:p>
        </w:tc>
      </w:tr>
      <w:tr w:rsidR="00E45172" w:rsidRPr="00B111E6" w:rsidTr="004E58D8">
        <w:trPr>
          <w:trHeight w:val="336"/>
        </w:trPr>
        <w:tc>
          <w:tcPr>
            <w:tcW w:w="678" w:type="dxa"/>
            <w:vMerge/>
          </w:tcPr>
          <w:p w:rsidR="00E45172" w:rsidRPr="00B111E6" w:rsidRDefault="00E45172" w:rsidP="00E45172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E45172" w:rsidRPr="00B111E6" w:rsidRDefault="00E45172" w:rsidP="00E45172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E45172" w:rsidRPr="00B111E6" w:rsidRDefault="00E45172" w:rsidP="00E45172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E45172" w:rsidRPr="00B111E6" w:rsidRDefault="00E45172" w:rsidP="00E45172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E45172" w:rsidRPr="00B111E6" w:rsidRDefault="00E45172" w:rsidP="00E451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E45172" w:rsidRPr="00B111E6" w:rsidRDefault="00E45172" w:rsidP="00E451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E45172" w:rsidRPr="00B111E6" w:rsidRDefault="00E45172" w:rsidP="00E451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E45172" w:rsidRPr="00B111E6" w:rsidRDefault="00E45172" w:rsidP="00E451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E45172" w:rsidRPr="00B111E6" w:rsidRDefault="00E45172" w:rsidP="00E451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E45172" w:rsidRPr="00B111E6" w:rsidRDefault="00E45172" w:rsidP="00E451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E45172" w:rsidRPr="00B111E6" w:rsidRDefault="00E45172" w:rsidP="00E451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E45172" w:rsidRPr="00B111E6" w:rsidRDefault="00E45172" w:rsidP="00E451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E45172" w:rsidRPr="00B111E6" w:rsidRDefault="00E45172" w:rsidP="00E45172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краевой бюджет</w:t>
            </w:r>
          </w:p>
        </w:tc>
      </w:tr>
      <w:tr w:rsidR="00E45172" w:rsidRPr="00B111E6" w:rsidTr="000166A1">
        <w:trPr>
          <w:trHeight w:val="225"/>
        </w:trPr>
        <w:tc>
          <w:tcPr>
            <w:tcW w:w="678" w:type="dxa"/>
            <w:vMerge/>
          </w:tcPr>
          <w:p w:rsidR="00E45172" w:rsidRPr="00B111E6" w:rsidRDefault="00E45172" w:rsidP="00E45172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E45172" w:rsidRPr="00B111E6" w:rsidRDefault="00E45172" w:rsidP="00E45172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E45172" w:rsidRPr="00B111E6" w:rsidRDefault="00E45172" w:rsidP="00E45172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E45172" w:rsidRPr="00B111E6" w:rsidRDefault="00E45172" w:rsidP="00E45172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E45172" w:rsidRPr="00B111E6" w:rsidRDefault="00E45172" w:rsidP="00E45172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1</w:t>
            </w: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95</w:t>
            </w: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,0</w:t>
            </w:r>
          </w:p>
        </w:tc>
        <w:tc>
          <w:tcPr>
            <w:tcW w:w="868" w:type="dxa"/>
            <w:vAlign w:val="center"/>
          </w:tcPr>
          <w:p w:rsidR="00E45172" w:rsidRPr="00B111E6" w:rsidRDefault="00E45172" w:rsidP="00E45172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1</w:t>
            </w: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95</w:t>
            </w: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,0</w:t>
            </w:r>
          </w:p>
        </w:tc>
        <w:tc>
          <w:tcPr>
            <w:tcW w:w="994" w:type="dxa"/>
            <w:vAlign w:val="center"/>
          </w:tcPr>
          <w:p w:rsidR="00E45172" w:rsidRPr="00B111E6" w:rsidRDefault="00E45172" w:rsidP="00E451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1</w:t>
            </w: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95</w:t>
            </w: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,0</w:t>
            </w:r>
          </w:p>
        </w:tc>
        <w:tc>
          <w:tcPr>
            <w:tcW w:w="981" w:type="dxa"/>
            <w:vAlign w:val="center"/>
          </w:tcPr>
          <w:p w:rsidR="00E45172" w:rsidRPr="00B111E6" w:rsidRDefault="00E45172" w:rsidP="00E451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1</w:t>
            </w: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95</w:t>
            </w: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,0</w:t>
            </w:r>
          </w:p>
        </w:tc>
        <w:tc>
          <w:tcPr>
            <w:tcW w:w="1027" w:type="dxa"/>
            <w:vAlign w:val="center"/>
          </w:tcPr>
          <w:p w:rsidR="00E45172" w:rsidRPr="00B111E6" w:rsidRDefault="00E45172" w:rsidP="00E451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1</w:t>
            </w: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95</w:t>
            </w: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,0</w:t>
            </w:r>
          </w:p>
        </w:tc>
        <w:tc>
          <w:tcPr>
            <w:tcW w:w="897" w:type="dxa"/>
            <w:vAlign w:val="center"/>
          </w:tcPr>
          <w:p w:rsidR="00E45172" w:rsidRPr="00B111E6" w:rsidRDefault="00E45172" w:rsidP="00E451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1</w:t>
            </w: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95</w:t>
            </w: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,0</w:t>
            </w:r>
          </w:p>
        </w:tc>
        <w:tc>
          <w:tcPr>
            <w:tcW w:w="1128" w:type="dxa"/>
            <w:vAlign w:val="center"/>
          </w:tcPr>
          <w:p w:rsidR="00E45172" w:rsidRPr="00B111E6" w:rsidRDefault="00E45172" w:rsidP="00E451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1</w:t>
            </w: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95</w:t>
            </w: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,0</w:t>
            </w:r>
          </w:p>
        </w:tc>
        <w:tc>
          <w:tcPr>
            <w:tcW w:w="1119" w:type="dxa"/>
            <w:vAlign w:val="center"/>
          </w:tcPr>
          <w:p w:rsidR="00E45172" w:rsidRPr="00B111E6" w:rsidRDefault="00E45172" w:rsidP="00E451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1365,0</w:t>
            </w:r>
          </w:p>
        </w:tc>
        <w:tc>
          <w:tcPr>
            <w:tcW w:w="2483" w:type="dxa"/>
            <w:vAlign w:val="center"/>
          </w:tcPr>
          <w:p w:rsidR="00E45172" w:rsidRPr="00B111E6" w:rsidRDefault="00E45172" w:rsidP="00E45172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городской бюджет</w:t>
            </w:r>
          </w:p>
        </w:tc>
      </w:tr>
      <w:tr w:rsidR="00FA3E85" w:rsidRPr="00B111E6" w:rsidTr="004E58D8">
        <w:trPr>
          <w:trHeight w:val="225"/>
        </w:trPr>
        <w:tc>
          <w:tcPr>
            <w:tcW w:w="678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внебюджетные источники</w:t>
            </w:r>
          </w:p>
        </w:tc>
      </w:tr>
      <w:tr w:rsidR="00FA3E85" w:rsidRPr="00B111E6" w:rsidTr="000166A1">
        <w:trPr>
          <w:trHeight w:val="259"/>
        </w:trPr>
        <w:tc>
          <w:tcPr>
            <w:tcW w:w="678" w:type="dxa"/>
            <w:vMerge w:val="restart"/>
          </w:tcPr>
          <w:p w:rsidR="00FA3E85" w:rsidRPr="00B111E6" w:rsidRDefault="00FA3E85" w:rsidP="00FA3E8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4.3.</w:t>
            </w:r>
          </w:p>
        </w:tc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E85" w:rsidRPr="00B111E6" w:rsidRDefault="00FA3E85" w:rsidP="00FA3E85">
            <w:pPr>
              <w:autoSpaceDE w:val="0"/>
              <w:autoSpaceDN w:val="0"/>
              <w:adjustRightInd w:val="0"/>
              <w:spacing w:after="0" w:line="240" w:lineRule="auto"/>
              <w:ind w:left="-48" w:right="-31"/>
              <w:jc w:val="both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B111E6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Мероприятие 4.3.</w:t>
            </w:r>
          </w:p>
          <w:p w:rsidR="00FA3E85" w:rsidRPr="00B111E6" w:rsidRDefault="00FA3E85" w:rsidP="000166A1">
            <w:pPr>
              <w:autoSpaceDE w:val="0"/>
              <w:autoSpaceDN w:val="0"/>
              <w:adjustRightInd w:val="0"/>
              <w:spacing w:after="0" w:line="240" w:lineRule="auto"/>
              <w:ind w:left="-48" w:right="-31"/>
              <w:jc w:val="both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B111E6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Сопровождение реализации инвестиционных проектов на территории города Барнаула</w:t>
            </w:r>
          </w:p>
        </w:tc>
        <w:tc>
          <w:tcPr>
            <w:tcW w:w="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E85" w:rsidRPr="00B111E6" w:rsidRDefault="00FA3E85" w:rsidP="00FA3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  <w:p w:rsidR="00FA3E85" w:rsidRPr="00B111E6" w:rsidRDefault="00FA3E85" w:rsidP="00FA3E85">
            <w:pPr>
              <w:autoSpaceDE w:val="0"/>
              <w:autoSpaceDN w:val="0"/>
              <w:adjustRightInd w:val="0"/>
              <w:spacing w:after="0" w:line="240" w:lineRule="auto"/>
              <w:ind w:left="-185" w:right="-184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2024-2030</w:t>
            </w:r>
          </w:p>
        </w:tc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E85" w:rsidRPr="00B111E6" w:rsidRDefault="00FA3E85" w:rsidP="00FA3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  <w:p w:rsidR="00FA3E85" w:rsidRPr="00B111E6" w:rsidRDefault="00FA3E85" w:rsidP="00FA3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B111E6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КЭРиИД</w:t>
            </w:r>
          </w:p>
          <w:p w:rsidR="00FA3E85" w:rsidRPr="00B111E6" w:rsidRDefault="00FA3E85" w:rsidP="00FA3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Всего, в том числе:</w:t>
            </w:r>
          </w:p>
        </w:tc>
      </w:tr>
      <w:tr w:rsidR="00FA3E85" w:rsidRPr="00B111E6" w:rsidTr="004E58D8">
        <w:tc>
          <w:tcPr>
            <w:tcW w:w="678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E85" w:rsidRPr="00B111E6" w:rsidRDefault="00FA3E85" w:rsidP="00FA3E85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федеральный бюджет</w:t>
            </w:r>
          </w:p>
        </w:tc>
      </w:tr>
      <w:tr w:rsidR="00FA3E85" w:rsidRPr="00B111E6" w:rsidTr="000166A1">
        <w:trPr>
          <w:trHeight w:val="225"/>
        </w:trPr>
        <w:tc>
          <w:tcPr>
            <w:tcW w:w="678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E85" w:rsidRPr="00B111E6" w:rsidRDefault="00FA3E85" w:rsidP="00FA3E85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краевой бюджет</w:t>
            </w:r>
          </w:p>
        </w:tc>
      </w:tr>
      <w:tr w:rsidR="00FA3E85" w:rsidRPr="00B111E6" w:rsidTr="000166A1">
        <w:trPr>
          <w:trHeight w:val="244"/>
        </w:trPr>
        <w:tc>
          <w:tcPr>
            <w:tcW w:w="678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E85" w:rsidRPr="00B111E6" w:rsidRDefault="00FA3E85" w:rsidP="00FA3E85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городской бюджет</w:t>
            </w:r>
          </w:p>
        </w:tc>
      </w:tr>
      <w:tr w:rsidR="00FA3E85" w:rsidRPr="00B111E6" w:rsidTr="004E58D8">
        <w:trPr>
          <w:trHeight w:val="225"/>
        </w:trPr>
        <w:tc>
          <w:tcPr>
            <w:tcW w:w="678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E85" w:rsidRPr="00B111E6" w:rsidRDefault="00FA3E85" w:rsidP="00FA3E85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внебюджетные источники</w:t>
            </w:r>
          </w:p>
        </w:tc>
      </w:tr>
      <w:tr w:rsidR="00FA3E85" w:rsidRPr="00B111E6" w:rsidTr="00B2197D">
        <w:trPr>
          <w:trHeight w:val="244"/>
        </w:trPr>
        <w:tc>
          <w:tcPr>
            <w:tcW w:w="678" w:type="dxa"/>
            <w:vMerge w:val="restart"/>
          </w:tcPr>
          <w:p w:rsidR="00FA3E85" w:rsidRPr="00B111E6" w:rsidRDefault="00FA3E85" w:rsidP="00FA3E8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4.4.</w:t>
            </w:r>
          </w:p>
        </w:tc>
        <w:tc>
          <w:tcPr>
            <w:tcW w:w="2405" w:type="dxa"/>
            <w:vMerge w:val="restart"/>
          </w:tcPr>
          <w:p w:rsidR="00FA3E85" w:rsidRPr="00B111E6" w:rsidRDefault="00FA3E85" w:rsidP="00FA3E85">
            <w:pPr>
              <w:spacing w:after="0" w:line="240" w:lineRule="auto"/>
              <w:ind w:left="-107" w:right="-250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Мероприятие 4.4.</w:t>
            </w:r>
          </w:p>
          <w:p w:rsidR="00FA3E85" w:rsidRPr="00B111E6" w:rsidRDefault="00FA3E85" w:rsidP="00FA3E85">
            <w:pPr>
              <w:spacing w:after="0" w:line="240" w:lineRule="auto"/>
              <w:ind w:left="-107" w:right="-250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Реализация института оценки регулирующего воздействия проектов муниципальных правовых актов и экспертизы муниципальных правовых актов</w:t>
            </w:r>
          </w:p>
        </w:tc>
        <w:tc>
          <w:tcPr>
            <w:tcW w:w="698" w:type="dxa"/>
            <w:vMerge w:val="restart"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2024-2030</w:t>
            </w:r>
          </w:p>
        </w:tc>
        <w:tc>
          <w:tcPr>
            <w:tcW w:w="1623" w:type="dxa"/>
            <w:vMerge w:val="restart"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КЭРиИД</w:t>
            </w:r>
          </w:p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proofErr w:type="spellStart"/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КРППРиВТ</w:t>
            </w:r>
            <w:proofErr w:type="spellEnd"/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Всего, в том числе:</w:t>
            </w:r>
          </w:p>
        </w:tc>
      </w:tr>
      <w:tr w:rsidR="00FA3E85" w:rsidRPr="00B111E6" w:rsidTr="004E58D8">
        <w:tc>
          <w:tcPr>
            <w:tcW w:w="678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федеральный бюджет</w:t>
            </w:r>
          </w:p>
        </w:tc>
      </w:tr>
      <w:tr w:rsidR="00FA3E85" w:rsidRPr="00B111E6" w:rsidTr="000166A1">
        <w:trPr>
          <w:trHeight w:val="228"/>
        </w:trPr>
        <w:tc>
          <w:tcPr>
            <w:tcW w:w="678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краевой бюджет</w:t>
            </w:r>
          </w:p>
        </w:tc>
      </w:tr>
      <w:tr w:rsidR="00FA3E85" w:rsidRPr="00B111E6" w:rsidTr="00B2197D">
        <w:trPr>
          <w:trHeight w:val="227"/>
        </w:trPr>
        <w:tc>
          <w:tcPr>
            <w:tcW w:w="678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городской бюджет</w:t>
            </w:r>
          </w:p>
        </w:tc>
      </w:tr>
      <w:tr w:rsidR="00FA3E85" w:rsidRPr="00B111E6" w:rsidTr="004E58D8">
        <w:trPr>
          <w:trHeight w:val="225"/>
        </w:trPr>
        <w:tc>
          <w:tcPr>
            <w:tcW w:w="678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FA3E85" w:rsidRPr="00B111E6" w:rsidRDefault="00FA3E85" w:rsidP="00FA3E85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FA3E85" w:rsidRPr="00B111E6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FA3E85" w:rsidRPr="00B111E6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внебюджетные источники</w:t>
            </w:r>
          </w:p>
        </w:tc>
      </w:tr>
      <w:tr w:rsidR="00244751" w:rsidRPr="00B111E6" w:rsidTr="004E58D8">
        <w:trPr>
          <w:trHeight w:val="287"/>
        </w:trPr>
        <w:tc>
          <w:tcPr>
            <w:tcW w:w="678" w:type="dxa"/>
            <w:vMerge w:val="restart"/>
          </w:tcPr>
          <w:p w:rsidR="00244751" w:rsidRPr="00B111E6" w:rsidRDefault="00244751" w:rsidP="00244751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5.</w:t>
            </w:r>
          </w:p>
        </w:tc>
        <w:tc>
          <w:tcPr>
            <w:tcW w:w="2405" w:type="dxa"/>
            <w:vMerge w:val="restart"/>
          </w:tcPr>
          <w:p w:rsidR="00CD3534" w:rsidRDefault="00244751" w:rsidP="00244751">
            <w:pPr>
              <w:spacing w:after="0" w:line="240" w:lineRule="auto"/>
              <w:ind w:left="-107" w:right="-250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Задача 5.</w:t>
            </w:r>
            <w:r w:rsidR="00CD3534"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</w:t>
            </w:r>
          </w:p>
          <w:p w:rsidR="00244751" w:rsidRPr="00B111E6" w:rsidRDefault="00CD3534" w:rsidP="00244751">
            <w:pPr>
              <w:spacing w:after="0" w:line="240" w:lineRule="auto"/>
              <w:ind w:left="-107" w:right="-250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Создание условий для</w:t>
            </w:r>
          </w:p>
          <w:p w:rsidR="00244751" w:rsidRPr="00B111E6" w:rsidRDefault="00244751" w:rsidP="00244751">
            <w:pPr>
              <w:spacing w:after="0" w:line="240" w:lineRule="auto"/>
              <w:ind w:left="-107" w:right="-250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устойчивого развития </w:t>
            </w: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lastRenderedPageBreak/>
              <w:t>туризма в городе</w:t>
            </w:r>
            <w:r w:rsidR="00CD3534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Барнауле</w:t>
            </w:r>
          </w:p>
        </w:tc>
        <w:tc>
          <w:tcPr>
            <w:tcW w:w="698" w:type="dxa"/>
            <w:vMerge w:val="restart"/>
            <w:vAlign w:val="center"/>
          </w:tcPr>
          <w:p w:rsidR="00244751" w:rsidRPr="00B111E6" w:rsidRDefault="00244751" w:rsidP="00244751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lastRenderedPageBreak/>
              <w:t>2024-2030</w:t>
            </w:r>
          </w:p>
        </w:tc>
        <w:tc>
          <w:tcPr>
            <w:tcW w:w="1623" w:type="dxa"/>
            <w:vMerge w:val="restart"/>
            <w:vAlign w:val="center"/>
          </w:tcPr>
          <w:p w:rsidR="00244751" w:rsidRDefault="00244751" w:rsidP="0024475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02079B">
              <w:rPr>
                <w:rFonts w:ascii="Times New Roman" w:eastAsia="Calibri" w:hAnsi="Times New Roman" w:cs="Times New Roman"/>
                <w:sz w:val="23"/>
                <w:szCs w:val="23"/>
              </w:rPr>
              <w:t>ОРТ</w:t>
            </w:r>
          </w:p>
          <w:p w:rsidR="00244751" w:rsidRDefault="00244751" w:rsidP="0024475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proofErr w:type="spellStart"/>
            <w:r w:rsidRPr="0002079B">
              <w:rPr>
                <w:rFonts w:ascii="Times New Roman" w:eastAsia="Calibri" w:hAnsi="Times New Roman" w:cs="Times New Roman"/>
                <w:sz w:val="23"/>
                <w:szCs w:val="23"/>
              </w:rPr>
              <w:t>КСАиРГ</w:t>
            </w:r>
            <w:proofErr w:type="spellEnd"/>
          </w:p>
          <w:p w:rsidR="00244751" w:rsidRPr="0002079B" w:rsidRDefault="00244751" w:rsidP="00244751">
            <w:pPr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751" w:rsidRPr="00244751" w:rsidRDefault="00244751" w:rsidP="00244751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lastRenderedPageBreak/>
              <w:t>3111,1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751" w:rsidRPr="00244751" w:rsidRDefault="00244751" w:rsidP="00244751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3111,1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751" w:rsidRPr="00244751" w:rsidRDefault="00244751" w:rsidP="00244751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3111,1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751" w:rsidRPr="00244751" w:rsidRDefault="00312BE4" w:rsidP="00C30BE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324</w:t>
            </w:r>
            <w:r w:rsidR="00C30BEA">
              <w:rPr>
                <w:rFonts w:ascii="Times New Roman" w:eastAsia="Calibri" w:hAnsi="Times New Roman" w:cs="Times New Roman"/>
                <w:sz w:val="23"/>
                <w:szCs w:val="23"/>
              </w:rPr>
              <w:t>6</w:t>
            </w: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,6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751" w:rsidRPr="00244751" w:rsidRDefault="00312BE4" w:rsidP="00C30BE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3</w:t>
            </w:r>
            <w:r w:rsidR="00C30BEA">
              <w:rPr>
                <w:rFonts w:ascii="Times New Roman" w:eastAsia="Calibri" w:hAnsi="Times New Roman" w:cs="Times New Roman"/>
                <w:sz w:val="23"/>
                <w:szCs w:val="23"/>
              </w:rPr>
              <w:t>378,5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751" w:rsidRPr="00244751" w:rsidRDefault="00312BE4" w:rsidP="00C30BE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35</w:t>
            </w:r>
            <w:r w:rsidR="00C30BEA">
              <w:rPr>
                <w:rFonts w:ascii="Times New Roman" w:eastAsia="Calibri" w:hAnsi="Times New Roman" w:cs="Times New Roman"/>
                <w:sz w:val="23"/>
                <w:szCs w:val="23"/>
              </w:rPr>
              <w:t>15,5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751" w:rsidRPr="00244751" w:rsidRDefault="00312BE4" w:rsidP="00C30BE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3</w:t>
            </w:r>
            <w:r w:rsidR="00C30BEA">
              <w:rPr>
                <w:rFonts w:ascii="Times New Roman" w:eastAsia="Calibri" w:hAnsi="Times New Roman" w:cs="Times New Roman"/>
                <w:sz w:val="23"/>
                <w:szCs w:val="23"/>
              </w:rPr>
              <w:t>658,1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751" w:rsidRPr="00244751" w:rsidRDefault="00312BE4" w:rsidP="00C30BE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23</w:t>
            </w:r>
            <w:r w:rsidR="00C30BEA">
              <w:rPr>
                <w:rFonts w:ascii="Times New Roman" w:eastAsia="Calibri" w:hAnsi="Times New Roman" w:cs="Times New Roman"/>
                <w:sz w:val="23"/>
                <w:szCs w:val="23"/>
              </w:rPr>
              <w:t>132,0</w:t>
            </w:r>
          </w:p>
        </w:tc>
        <w:tc>
          <w:tcPr>
            <w:tcW w:w="2483" w:type="dxa"/>
            <w:vAlign w:val="center"/>
          </w:tcPr>
          <w:p w:rsidR="00244751" w:rsidRPr="00B111E6" w:rsidRDefault="00244751" w:rsidP="00244751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Всего, в том числе:</w:t>
            </w:r>
          </w:p>
        </w:tc>
      </w:tr>
      <w:tr w:rsidR="00244751" w:rsidRPr="00B111E6" w:rsidTr="004E58D8">
        <w:tc>
          <w:tcPr>
            <w:tcW w:w="678" w:type="dxa"/>
            <w:vMerge/>
          </w:tcPr>
          <w:p w:rsidR="00244751" w:rsidRPr="00B111E6" w:rsidRDefault="00244751" w:rsidP="00244751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244751" w:rsidRPr="00B111E6" w:rsidRDefault="00244751" w:rsidP="00244751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244751" w:rsidRPr="00B111E6" w:rsidRDefault="00244751" w:rsidP="00244751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244751" w:rsidRPr="00B111E6" w:rsidRDefault="00244751" w:rsidP="0024475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244751" w:rsidRPr="00B111E6" w:rsidRDefault="00244751" w:rsidP="00244751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федеральный бюджет</w:t>
            </w:r>
          </w:p>
        </w:tc>
      </w:tr>
      <w:tr w:rsidR="00244751" w:rsidRPr="00B111E6" w:rsidTr="00B2197D">
        <w:trPr>
          <w:trHeight w:val="258"/>
        </w:trPr>
        <w:tc>
          <w:tcPr>
            <w:tcW w:w="678" w:type="dxa"/>
            <w:vMerge/>
          </w:tcPr>
          <w:p w:rsidR="00244751" w:rsidRPr="00B111E6" w:rsidRDefault="00244751" w:rsidP="00244751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244751" w:rsidRPr="00B111E6" w:rsidRDefault="00244751" w:rsidP="00244751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244751" w:rsidRPr="00B111E6" w:rsidRDefault="00244751" w:rsidP="00244751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244751" w:rsidRPr="00B111E6" w:rsidRDefault="00244751" w:rsidP="0024475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244751" w:rsidRPr="00B111E6" w:rsidRDefault="00244751" w:rsidP="00244751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краевой бюджет</w:t>
            </w:r>
          </w:p>
        </w:tc>
      </w:tr>
      <w:tr w:rsidR="00312BE4" w:rsidRPr="00B111E6" w:rsidTr="004E58D8">
        <w:trPr>
          <w:trHeight w:val="355"/>
        </w:trPr>
        <w:tc>
          <w:tcPr>
            <w:tcW w:w="678" w:type="dxa"/>
            <w:vMerge/>
          </w:tcPr>
          <w:p w:rsidR="00312BE4" w:rsidRPr="00B111E6" w:rsidRDefault="00312BE4" w:rsidP="00244751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312BE4" w:rsidRPr="00B111E6" w:rsidRDefault="00312BE4" w:rsidP="00244751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312BE4" w:rsidRPr="00B111E6" w:rsidRDefault="00312BE4" w:rsidP="00244751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312BE4" w:rsidRPr="00B111E6" w:rsidRDefault="00312BE4" w:rsidP="0024475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BE4" w:rsidRPr="00244751" w:rsidRDefault="00312BE4" w:rsidP="00244751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3111,1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BE4" w:rsidRPr="00244751" w:rsidRDefault="00312BE4" w:rsidP="00244751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3111,1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BE4" w:rsidRPr="00244751" w:rsidRDefault="00312BE4" w:rsidP="00244751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3111,1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BE4" w:rsidRPr="00244751" w:rsidRDefault="006059D5" w:rsidP="00D77E19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3246,6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BE4" w:rsidRPr="00244751" w:rsidRDefault="006059D5" w:rsidP="00D77E19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3378,5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BE4" w:rsidRPr="00244751" w:rsidRDefault="006059D5" w:rsidP="00D77E19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3515,5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BE4" w:rsidRPr="00244751" w:rsidRDefault="006059D5" w:rsidP="00D77E19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3658,1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BE4" w:rsidRPr="00244751" w:rsidRDefault="00312BE4" w:rsidP="00C30BE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23</w:t>
            </w:r>
            <w:r w:rsidR="00C30BEA">
              <w:rPr>
                <w:rFonts w:ascii="Times New Roman" w:eastAsia="Calibri" w:hAnsi="Times New Roman" w:cs="Times New Roman"/>
                <w:sz w:val="23"/>
                <w:szCs w:val="23"/>
              </w:rPr>
              <w:t>132</w:t>
            </w: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,0</w:t>
            </w:r>
          </w:p>
        </w:tc>
        <w:tc>
          <w:tcPr>
            <w:tcW w:w="2483" w:type="dxa"/>
            <w:vAlign w:val="center"/>
          </w:tcPr>
          <w:p w:rsidR="00312BE4" w:rsidRPr="00B111E6" w:rsidRDefault="00312BE4" w:rsidP="00244751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городской бюджет</w:t>
            </w:r>
          </w:p>
        </w:tc>
      </w:tr>
      <w:tr w:rsidR="00244751" w:rsidRPr="00B111E6" w:rsidTr="004E58D8">
        <w:trPr>
          <w:trHeight w:val="225"/>
        </w:trPr>
        <w:tc>
          <w:tcPr>
            <w:tcW w:w="678" w:type="dxa"/>
            <w:vMerge/>
          </w:tcPr>
          <w:p w:rsidR="00244751" w:rsidRPr="00B111E6" w:rsidRDefault="00244751" w:rsidP="00244751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244751" w:rsidRPr="00B111E6" w:rsidRDefault="00244751" w:rsidP="00244751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244751" w:rsidRPr="00B111E6" w:rsidRDefault="00244751" w:rsidP="00244751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244751" w:rsidRPr="00B111E6" w:rsidRDefault="00244751" w:rsidP="0024475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244751" w:rsidRPr="00B111E6" w:rsidRDefault="00244751" w:rsidP="00244751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внебюджетные источники</w:t>
            </w:r>
          </w:p>
        </w:tc>
      </w:tr>
      <w:tr w:rsidR="00244751" w:rsidRPr="00B111E6" w:rsidTr="000978C5">
        <w:trPr>
          <w:trHeight w:val="314"/>
        </w:trPr>
        <w:tc>
          <w:tcPr>
            <w:tcW w:w="678" w:type="dxa"/>
            <w:vMerge w:val="restart"/>
          </w:tcPr>
          <w:p w:rsidR="00244751" w:rsidRPr="00B111E6" w:rsidRDefault="00244751" w:rsidP="00244751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5.1.</w:t>
            </w:r>
          </w:p>
        </w:tc>
        <w:tc>
          <w:tcPr>
            <w:tcW w:w="2405" w:type="dxa"/>
            <w:vMerge w:val="restart"/>
          </w:tcPr>
          <w:p w:rsidR="00244751" w:rsidRPr="00B111E6" w:rsidRDefault="00244751" w:rsidP="00244751">
            <w:pPr>
              <w:spacing w:after="0" w:line="240" w:lineRule="auto"/>
              <w:ind w:left="-107" w:right="-250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Мероприятие 5.1.</w:t>
            </w:r>
          </w:p>
          <w:p w:rsidR="00244751" w:rsidRPr="00B111E6" w:rsidRDefault="00244751" w:rsidP="00244751">
            <w:pPr>
              <w:spacing w:after="0" w:line="240" w:lineRule="auto"/>
              <w:ind w:left="-107" w:right="-250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Изготовление, приобретение информационных материалов и (или) полиграфической продукции</w:t>
            </w:r>
          </w:p>
        </w:tc>
        <w:tc>
          <w:tcPr>
            <w:tcW w:w="698" w:type="dxa"/>
            <w:vMerge w:val="restart"/>
            <w:vAlign w:val="center"/>
          </w:tcPr>
          <w:p w:rsidR="00244751" w:rsidRPr="00B111E6" w:rsidRDefault="00244751" w:rsidP="00244751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:rsidR="00244751" w:rsidRPr="00B111E6" w:rsidRDefault="00244751" w:rsidP="00244751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2024-2030</w:t>
            </w:r>
          </w:p>
          <w:p w:rsidR="00244751" w:rsidRPr="00B111E6" w:rsidRDefault="00244751" w:rsidP="00244751">
            <w:pPr>
              <w:spacing w:after="0" w:line="240" w:lineRule="auto"/>
              <w:ind w:right="-109"/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1623" w:type="dxa"/>
            <w:vMerge w:val="restart"/>
            <w:vAlign w:val="center"/>
          </w:tcPr>
          <w:p w:rsidR="00244751" w:rsidRPr="00B111E6" w:rsidRDefault="00244751" w:rsidP="0024475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:rsidR="00244751" w:rsidRPr="00B111E6" w:rsidRDefault="00244751" w:rsidP="0024475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:rsidR="00244751" w:rsidRPr="00B111E6" w:rsidRDefault="00244751" w:rsidP="0024475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ОРТ</w:t>
            </w:r>
          </w:p>
          <w:p w:rsidR="00244751" w:rsidRPr="00B111E6" w:rsidRDefault="00244751" w:rsidP="0024475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:rsidR="00244751" w:rsidRPr="00B111E6" w:rsidRDefault="00244751" w:rsidP="00244751">
            <w:pPr>
              <w:spacing w:after="0" w:line="240" w:lineRule="auto"/>
              <w:ind w:left="-108" w:right="-108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751" w:rsidRPr="00244751" w:rsidRDefault="00244751" w:rsidP="00244751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915,6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751" w:rsidRPr="00244751" w:rsidRDefault="00244751" w:rsidP="00244751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915,6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751" w:rsidRPr="00244751" w:rsidRDefault="00244751" w:rsidP="00244751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915,6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751" w:rsidRPr="00244751" w:rsidRDefault="006059D5" w:rsidP="00244751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952,2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751" w:rsidRPr="00244751" w:rsidRDefault="006059D5" w:rsidP="00244751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990,3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751" w:rsidRPr="00244751" w:rsidRDefault="006059D5" w:rsidP="00244751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1030,0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751" w:rsidRPr="00244751" w:rsidRDefault="006059D5" w:rsidP="00244751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1071,2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751" w:rsidRPr="00244751" w:rsidRDefault="0010135C" w:rsidP="0010135C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6790,5</w:t>
            </w:r>
          </w:p>
        </w:tc>
        <w:tc>
          <w:tcPr>
            <w:tcW w:w="2483" w:type="dxa"/>
            <w:vAlign w:val="center"/>
          </w:tcPr>
          <w:p w:rsidR="00244751" w:rsidRPr="00B111E6" w:rsidRDefault="00244751" w:rsidP="00244751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Всего, в том числе:</w:t>
            </w:r>
          </w:p>
        </w:tc>
      </w:tr>
      <w:tr w:rsidR="00244751" w:rsidRPr="00B111E6" w:rsidTr="000978C5">
        <w:tc>
          <w:tcPr>
            <w:tcW w:w="678" w:type="dxa"/>
            <w:vMerge/>
          </w:tcPr>
          <w:p w:rsidR="00244751" w:rsidRPr="00B111E6" w:rsidRDefault="00244751" w:rsidP="00244751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244751" w:rsidRPr="00B111E6" w:rsidRDefault="00244751" w:rsidP="00244751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244751" w:rsidRPr="00B111E6" w:rsidRDefault="00244751" w:rsidP="00244751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244751" w:rsidRPr="00B111E6" w:rsidRDefault="00244751" w:rsidP="0024475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shd w:val="clear" w:color="auto" w:fill="auto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244751" w:rsidRPr="00B111E6" w:rsidRDefault="00244751" w:rsidP="00244751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федеральный бюджет</w:t>
            </w:r>
          </w:p>
        </w:tc>
      </w:tr>
      <w:tr w:rsidR="00244751" w:rsidRPr="00B111E6" w:rsidTr="000978C5">
        <w:trPr>
          <w:trHeight w:val="336"/>
        </w:trPr>
        <w:tc>
          <w:tcPr>
            <w:tcW w:w="678" w:type="dxa"/>
            <w:vMerge/>
          </w:tcPr>
          <w:p w:rsidR="00244751" w:rsidRPr="00B111E6" w:rsidRDefault="00244751" w:rsidP="00244751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244751" w:rsidRPr="00B111E6" w:rsidRDefault="00244751" w:rsidP="00244751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244751" w:rsidRPr="00B111E6" w:rsidRDefault="00244751" w:rsidP="00244751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244751" w:rsidRPr="00B111E6" w:rsidRDefault="00244751" w:rsidP="0024475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shd w:val="clear" w:color="auto" w:fill="auto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244751" w:rsidRPr="00B111E6" w:rsidRDefault="00244751" w:rsidP="00244751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краевой бюджет</w:t>
            </w:r>
          </w:p>
        </w:tc>
      </w:tr>
      <w:tr w:rsidR="006059D5" w:rsidRPr="00B111E6" w:rsidTr="000978C5">
        <w:trPr>
          <w:trHeight w:val="355"/>
        </w:trPr>
        <w:tc>
          <w:tcPr>
            <w:tcW w:w="678" w:type="dxa"/>
            <w:vMerge/>
          </w:tcPr>
          <w:p w:rsidR="006059D5" w:rsidRPr="00B111E6" w:rsidRDefault="006059D5" w:rsidP="00244751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6059D5" w:rsidRPr="00B111E6" w:rsidRDefault="006059D5" w:rsidP="00244751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6059D5" w:rsidRPr="00B111E6" w:rsidRDefault="006059D5" w:rsidP="00244751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6059D5" w:rsidRPr="00B111E6" w:rsidRDefault="006059D5" w:rsidP="0024475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9D5" w:rsidRPr="00244751" w:rsidRDefault="006059D5" w:rsidP="00244751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  <w:t>915</w:t>
            </w: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,6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9D5" w:rsidRPr="00244751" w:rsidRDefault="006059D5" w:rsidP="00244751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915,6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9D5" w:rsidRPr="00244751" w:rsidRDefault="006059D5" w:rsidP="00244751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915,6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9D5" w:rsidRPr="00244751" w:rsidRDefault="006059D5" w:rsidP="00D77E19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952,2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9D5" w:rsidRPr="00244751" w:rsidRDefault="006059D5" w:rsidP="00D77E19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990,3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9D5" w:rsidRPr="00244751" w:rsidRDefault="006059D5" w:rsidP="00D77E19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1030,0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9D5" w:rsidRPr="00244751" w:rsidRDefault="006059D5" w:rsidP="00D77E19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1071,2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9D5" w:rsidRPr="00244751" w:rsidRDefault="0010135C" w:rsidP="0010135C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6790,5</w:t>
            </w:r>
          </w:p>
        </w:tc>
        <w:tc>
          <w:tcPr>
            <w:tcW w:w="2483" w:type="dxa"/>
            <w:vAlign w:val="center"/>
          </w:tcPr>
          <w:p w:rsidR="006059D5" w:rsidRPr="00B111E6" w:rsidRDefault="006059D5" w:rsidP="00244751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городской бюджет</w:t>
            </w:r>
          </w:p>
        </w:tc>
      </w:tr>
      <w:tr w:rsidR="00244751" w:rsidRPr="00B111E6" w:rsidTr="000978C5">
        <w:trPr>
          <w:trHeight w:val="317"/>
        </w:trPr>
        <w:tc>
          <w:tcPr>
            <w:tcW w:w="678" w:type="dxa"/>
            <w:vMerge/>
          </w:tcPr>
          <w:p w:rsidR="00244751" w:rsidRPr="00B111E6" w:rsidRDefault="00244751" w:rsidP="00244751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244751" w:rsidRPr="00B111E6" w:rsidRDefault="00244751" w:rsidP="00244751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244751" w:rsidRPr="00B111E6" w:rsidRDefault="00244751" w:rsidP="00244751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244751" w:rsidRPr="00B111E6" w:rsidRDefault="00244751" w:rsidP="0024475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shd w:val="clear" w:color="auto" w:fill="auto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244751" w:rsidRPr="00B111E6" w:rsidRDefault="00244751" w:rsidP="00244751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внебюджетные источники</w:t>
            </w:r>
          </w:p>
        </w:tc>
      </w:tr>
      <w:tr w:rsidR="00244751" w:rsidRPr="00B111E6" w:rsidTr="000978C5">
        <w:trPr>
          <w:trHeight w:val="314"/>
        </w:trPr>
        <w:tc>
          <w:tcPr>
            <w:tcW w:w="678" w:type="dxa"/>
            <w:vMerge w:val="restart"/>
          </w:tcPr>
          <w:p w:rsidR="00244751" w:rsidRPr="00B111E6" w:rsidRDefault="00244751" w:rsidP="00244751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5.2.</w:t>
            </w:r>
          </w:p>
        </w:tc>
        <w:tc>
          <w:tcPr>
            <w:tcW w:w="2405" w:type="dxa"/>
            <w:vMerge w:val="restart"/>
          </w:tcPr>
          <w:p w:rsidR="00244751" w:rsidRPr="00B111E6" w:rsidRDefault="00244751" w:rsidP="00244751">
            <w:pPr>
              <w:spacing w:after="0" w:line="240" w:lineRule="auto"/>
              <w:ind w:left="-107" w:right="-250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Мероприятие 5.2.</w:t>
            </w:r>
          </w:p>
          <w:p w:rsidR="00244751" w:rsidRPr="00B111E6" w:rsidRDefault="00244751" w:rsidP="00244751">
            <w:pPr>
              <w:spacing w:after="0" w:line="240" w:lineRule="auto"/>
              <w:ind w:left="-107" w:right="-31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Проведение событийных мероприятий на территории города, приобретение оборудования, предназначенного для проведения мероприятий, раздаточных материалов и иной продукции, используемой для их организации</w:t>
            </w:r>
          </w:p>
        </w:tc>
        <w:tc>
          <w:tcPr>
            <w:tcW w:w="698" w:type="dxa"/>
            <w:vMerge w:val="restart"/>
            <w:vAlign w:val="center"/>
          </w:tcPr>
          <w:p w:rsidR="00244751" w:rsidRPr="00B111E6" w:rsidRDefault="00244751" w:rsidP="00244751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:rsidR="00244751" w:rsidRPr="00B111E6" w:rsidRDefault="00244751" w:rsidP="00244751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2024-2030</w:t>
            </w:r>
          </w:p>
          <w:p w:rsidR="00244751" w:rsidRPr="00B111E6" w:rsidRDefault="00244751" w:rsidP="00244751">
            <w:pPr>
              <w:spacing w:after="0" w:line="240" w:lineRule="auto"/>
              <w:ind w:right="-109"/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1623" w:type="dxa"/>
            <w:vMerge w:val="restart"/>
            <w:vAlign w:val="center"/>
          </w:tcPr>
          <w:p w:rsidR="00244751" w:rsidRPr="00B111E6" w:rsidRDefault="00244751" w:rsidP="0024475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:rsidR="00244751" w:rsidRPr="00B111E6" w:rsidRDefault="00244751" w:rsidP="0024475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ОРТ</w:t>
            </w:r>
          </w:p>
          <w:p w:rsidR="00244751" w:rsidRPr="00B111E6" w:rsidRDefault="00244751" w:rsidP="0024475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:rsidR="00244751" w:rsidRPr="00B111E6" w:rsidRDefault="00244751" w:rsidP="00244751">
            <w:pPr>
              <w:spacing w:after="0" w:line="240" w:lineRule="auto"/>
              <w:ind w:left="-108" w:right="-108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751" w:rsidRPr="00244751" w:rsidRDefault="00244751" w:rsidP="00244751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1300,00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751" w:rsidRPr="00244751" w:rsidRDefault="00244751" w:rsidP="00244751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1300,0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751" w:rsidRPr="00244751" w:rsidRDefault="00244751" w:rsidP="00244751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1300,0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751" w:rsidRPr="00244751" w:rsidRDefault="006059D5" w:rsidP="00312BE4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1352,0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751" w:rsidRPr="00244751" w:rsidRDefault="006059D5" w:rsidP="00244751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1406,1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751" w:rsidRPr="00244751" w:rsidRDefault="006059D5" w:rsidP="00244751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1462,4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751" w:rsidRPr="00244751" w:rsidRDefault="006059D5" w:rsidP="00244751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1520,9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751" w:rsidRPr="00244751" w:rsidRDefault="00402793" w:rsidP="00402793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9641,4</w:t>
            </w:r>
          </w:p>
        </w:tc>
        <w:tc>
          <w:tcPr>
            <w:tcW w:w="2483" w:type="dxa"/>
            <w:vAlign w:val="center"/>
          </w:tcPr>
          <w:p w:rsidR="00244751" w:rsidRPr="00B111E6" w:rsidRDefault="00244751" w:rsidP="00244751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Всего, в том числе:</w:t>
            </w:r>
          </w:p>
        </w:tc>
      </w:tr>
      <w:tr w:rsidR="00244751" w:rsidRPr="00B111E6" w:rsidTr="000978C5">
        <w:tc>
          <w:tcPr>
            <w:tcW w:w="678" w:type="dxa"/>
            <w:vMerge/>
          </w:tcPr>
          <w:p w:rsidR="00244751" w:rsidRPr="00B111E6" w:rsidRDefault="00244751" w:rsidP="00244751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244751" w:rsidRPr="00B111E6" w:rsidRDefault="00244751" w:rsidP="00244751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244751" w:rsidRPr="00B111E6" w:rsidRDefault="00244751" w:rsidP="00244751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244751" w:rsidRPr="00B111E6" w:rsidRDefault="00244751" w:rsidP="0024475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shd w:val="clear" w:color="auto" w:fill="auto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244751" w:rsidRPr="00B111E6" w:rsidRDefault="00244751" w:rsidP="00244751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федеральный бюджет</w:t>
            </w:r>
          </w:p>
        </w:tc>
      </w:tr>
      <w:tr w:rsidR="00244751" w:rsidRPr="00B111E6" w:rsidTr="000978C5">
        <w:trPr>
          <w:trHeight w:val="336"/>
        </w:trPr>
        <w:tc>
          <w:tcPr>
            <w:tcW w:w="678" w:type="dxa"/>
            <w:vMerge/>
          </w:tcPr>
          <w:p w:rsidR="00244751" w:rsidRPr="00B111E6" w:rsidRDefault="00244751" w:rsidP="00244751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244751" w:rsidRPr="00B111E6" w:rsidRDefault="00244751" w:rsidP="00244751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244751" w:rsidRPr="00B111E6" w:rsidRDefault="00244751" w:rsidP="00244751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244751" w:rsidRPr="00B111E6" w:rsidRDefault="00244751" w:rsidP="0024475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shd w:val="clear" w:color="auto" w:fill="auto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244751" w:rsidRPr="00B111E6" w:rsidRDefault="00244751" w:rsidP="00244751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краевой бюджет</w:t>
            </w:r>
          </w:p>
        </w:tc>
      </w:tr>
      <w:tr w:rsidR="006059D5" w:rsidRPr="00B111E6" w:rsidTr="000978C5">
        <w:trPr>
          <w:trHeight w:val="355"/>
        </w:trPr>
        <w:tc>
          <w:tcPr>
            <w:tcW w:w="678" w:type="dxa"/>
            <w:vMerge/>
          </w:tcPr>
          <w:p w:rsidR="006059D5" w:rsidRPr="00B111E6" w:rsidRDefault="006059D5" w:rsidP="00244751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6059D5" w:rsidRPr="00B111E6" w:rsidRDefault="006059D5" w:rsidP="00244751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6059D5" w:rsidRPr="00B111E6" w:rsidRDefault="006059D5" w:rsidP="00244751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6059D5" w:rsidRPr="00B111E6" w:rsidRDefault="006059D5" w:rsidP="0024475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9D5" w:rsidRPr="00244751" w:rsidRDefault="006059D5" w:rsidP="00244751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1300,0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9D5" w:rsidRPr="00244751" w:rsidRDefault="006059D5" w:rsidP="00244751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1300,0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9D5" w:rsidRPr="00244751" w:rsidRDefault="006059D5" w:rsidP="00244751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1300,0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9D5" w:rsidRPr="00244751" w:rsidRDefault="006059D5" w:rsidP="00D77E19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1352,0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9D5" w:rsidRPr="00244751" w:rsidRDefault="006059D5" w:rsidP="00D77E19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1406,1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9D5" w:rsidRPr="00244751" w:rsidRDefault="006059D5" w:rsidP="00D77E19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1462,4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9D5" w:rsidRPr="00244751" w:rsidRDefault="006059D5" w:rsidP="00D77E19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1520,9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9D5" w:rsidRPr="00244751" w:rsidRDefault="00402793" w:rsidP="00D77E19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9641,4</w:t>
            </w:r>
          </w:p>
        </w:tc>
        <w:tc>
          <w:tcPr>
            <w:tcW w:w="2483" w:type="dxa"/>
            <w:vAlign w:val="center"/>
          </w:tcPr>
          <w:p w:rsidR="006059D5" w:rsidRPr="00B111E6" w:rsidRDefault="006059D5" w:rsidP="00244751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городской бюджет</w:t>
            </w:r>
          </w:p>
        </w:tc>
      </w:tr>
      <w:tr w:rsidR="00244751" w:rsidRPr="00B111E6" w:rsidTr="000978C5">
        <w:trPr>
          <w:trHeight w:val="317"/>
        </w:trPr>
        <w:tc>
          <w:tcPr>
            <w:tcW w:w="678" w:type="dxa"/>
            <w:vMerge/>
          </w:tcPr>
          <w:p w:rsidR="00244751" w:rsidRPr="00B111E6" w:rsidRDefault="00244751" w:rsidP="00244751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244751" w:rsidRPr="00B111E6" w:rsidRDefault="00244751" w:rsidP="00244751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244751" w:rsidRPr="00B111E6" w:rsidRDefault="00244751" w:rsidP="00244751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244751" w:rsidRPr="00B111E6" w:rsidRDefault="00244751" w:rsidP="0024475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shd w:val="clear" w:color="auto" w:fill="auto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244751" w:rsidRPr="00B111E6" w:rsidRDefault="00244751" w:rsidP="00244751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внебюджетные источники</w:t>
            </w:r>
          </w:p>
        </w:tc>
      </w:tr>
      <w:tr w:rsidR="00244751" w:rsidRPr="00B111E6" w:rsidTr="000978C5">
        <w:trPr>
          <w:trHeight w:val="314"/>
        </w:trPr>
        <w:tc>
          <w:tcPr>
            <w:tcW w:w="678" w:type="dxa"/>
            <w:vMerge w:val="restart"/>
          </w:tcPr>
          <w:p w:rsidR="00244751" w:rsidRPr="00B111E6" w:rsidRDefault="00244751" w:rsidP="00244751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5.3.</w:t>
            </w:r>
          </w:p>
        </w:tc>
        <w:tc>
          <w:tcPr>
            <w:tcW w:w="2405" w:type="dxa"/>
            <w:vMerge w:val="restart"/>
          </w:tcPr>
          <w:p w:rsidR="00244751" w:rsidRPr="00B111E6" w:rsidRDefault="00244751" w:rsidP="00244751">
            <w:pPr>
              <w:spacing w:after="0" w:line="240" w:lineRule="auto"/>
              <w:ind w:left="-107" w:right="-250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Мероприятие 5.3.</w:t>
            </w:r>
          </w:p>
          <w:p w:rsidR="00244751" w:rsidRPr="00B111E6" w:rsidRDefault="00244751" w:rsidP="00244751">
            <w:pPr>
              <w:spacing w:after="0" w:line="240" w:lineRule="auto"/>
              <w:ind w:left="-107" w:right="-173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Создание, содержание продукта для притяжения туристов</w:t>
            </w:r>
          </w:p>
        </w:tc>
        <w:tc>
          <w:tcPr>
            <w:tcW w:w="698" w:type="dxa"/>
            <w:vMerge w:val="restart"/>
            <w:vAlign w:val="center"/>
          </w:tcPr>
          <w:p w:rsidR="00244751" w:rsidRPr="00B111E6" w:rsidRDefault="00244751" w:rsidP="00244751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:rsidR="00244751" w:rsidRPr="00B111E6" w:rsidRDefault="00244751" w:rsidP="00244751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2024-2030</w:t>
            </w:r>
          </w:p>
          <w:p w:rsidR="00244751" w:rsidRPr="00B111E6" w:rsidRDefault="00244751" w:rsidP="00244751">
            <w:pPr>
              <w:spacing w:after="0" w:line="240" w:lineRule="auto"/>
              <w:ind w:right="-109"/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1623" w:type="dxa"/>
            <w:vMerge w:val="restart"/>
            <w:vAlign w:val="center"/>
          </w:tcPr>
          <w:p w:rsidR="00244751" w:rsidRPr="00B111E6" w:rsidRDefault="00244751" w:rsidP="0024475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:rsidR="00244751" w:rsidRPr="00B111E6" w:rsidRDefault="00244751" w:rsidP="0024475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:rsidR="00244751" w:rsidRPr="00B111E6" w:rsidRDefault="00244751" w:rsidP="0024475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ОРТ</w:t>
            </w:r>
          </w:p>
          <w:p w:rsidR="00244751" w:rsidRPr="00B111E6" w:rsidRDefault="00244751" w:rsidP="0024475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:rsidR="00244751" w:rsidRPr="00B111E6" w:rsidRDefault="00244751" w:rsidP="00244751">
            <w:pPr>
              <w:spacing w:after="0" w:line="240" w:lineRule="auto"/>
              <w:ind w:left="-108" w:right="-108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751" w:rsidRPr="00244751" w:rsidRDefault="00244751" w:rsidP="00244751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100,0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751" w:rsidRPr="00244751" w:rsidRDefault="00244751" w:rsidP="00244751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100,0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751" w:rsidRPr="00244751" w:rsidRDefault="00244751" w:rsidP="00244751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100,0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751" w:rsidRPr="00244751" w:rsidRDefault="00244751" w:rsidP="00312BE4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10</w:t>
            </w:r>
            <w:r w:rsidR="00312BE4">
              <w:rPr>
                <w:rFonts w:ascii="Times New Roman" w:eastAsia="Calibri" w:hAnsi="Times New Roman" w:cs="Times New Roman"/>
                <w:sz w:val="23"/>
                <w:szCs w:val="23"/>
              </w:rPr>
              <w:t>8,2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751" w:rsidRPr="00244751" w:rsidRDefault="00312BE4" w:rsidP="00244751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112,5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751" w:rsidRPr="00244751" w:rsidRDefault="00312BE4" w:rsidP="00244751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117,0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751" w:rsidRPr="00244751" w:rsidRDefault="00312BE4" w:rsidP="00244751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121,7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751" w:rsidRPr="00244751" w:rsidRDefault="00312BE4" w:rsidP="00244751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759,4</w:t>
            </w:r>
          </w:p>
        </w:tc>
        <w:tc>
          <w:tcPr>
            <w:tcW w:w="2483" w:type="dxa"/>
            <w:vAlign w:val="center"/>
          </w:tcPr>
          <w:p w:rsidR="00244751" w:rsidRPr="00B111E6" w:rsidRDefault="00244751" w:rsidP="00244751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Всего, в том числе:</w:t>
            </w:r>
          </w:p>
        </w:tc>
      </w:tr>
      <w:tr w:rsidR="00244751" w:rsidRPr="00B111E6" w:rsidTr="000978C5">
        <w:tc>
          <w:tcPr>
            <w:tcW w:w="678" w:type="dxa"/>
            <w:vMerge/>
          </w:tcPr>
          <w:p w:rsidR="00244751" w:rsidRPr="00B111E6" w:rsidRDefault="00244751" w:rsidP="00244751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244751" w:rsidRPr="00B111E6" w:rsidRDefault="00244751" w:rsidP="00244751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244751" w:rsidRPr="00B111E6" w:rsidRDefault="00244751" w:rsidP="00244751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244751" w:rsidRPr="00B111E6" w:rsidRDefault="00244751" w:rsidP="0024475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shd w:val="clear" w:color="auto" w:fill="auto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244751" w:rsidRPr="00B111E6" w:rsidRDefault="00244751" w:rsidP="00244751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федеральный бюджет</w:t>
            </w:r>
          </w:p>
        </w:tc>
      </w:tr>
      <w:tr w:rsidR="00244751" w:rsidRPr="00B111E6" w:rsidTr="000978C5">
        <w:trPr>
          <w:trHeight w:val="247"/>
        </w:trPr>
        <w:tc>
          <w:tcPr>
            <w:tcW w:w="678" w:type="dxa"/>
            <w:vMerge/>
          </w:tcPr>
          <w:p w:rsidR="00244751" w:rsidRPr="00B111E6" w:rsidRDefault="00244751" w:rsidP="00244751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244751" w:rsidRPr="00B111E6" w:rsidRDefault="00244751" w:rsidP="00244751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244751" w:rsidRPr="00B111E6" w:rsidRDefault="00244751" w:rsidP="00244751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244751" w:rsidRPr="00B111E6" w:rsidRDefault="00244751" w:rsidP="0024475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shd w:val="clear" w:color="auto" w:fill="auto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244751" w:rsidRPr="00B111E6" w:rsidRDefault="00244751" w:rsidP="00244751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краевой бюджет</w:t>
            </w:r>
          </w:p>
        </w:tc>
      </w:tr>
      <w:tr w:rsidR="00312BE4" w:rsidRPr="00B111E6" w:rsidTr="000978C5">
        <w:trPr>
          <w:trHeight w:val="266"/>
        </w:trPr>
        <w:tc>
          <w:tcPr>
            <w:tcW w:w="678" w:type="dxa"/>
            <w:vMerge/>
          </w:tcPr>
          <w:p w:rsidR="00312BE4" w:rsidRPr="00B111E6" w:rsidRDefault="00312BE4" w:rsidP="00244751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312BE4" w:rsidRPr="00B111E6" w:rsidRDefault="00312BE4" w:rsidP="00244751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312BE4" w:rsidRPr="00B111E6" w:rsidRDefault="00312BE4" w:rsidP="00244751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312BE4" w:rsidRPr="00B111E6" w:rsidRDefault="00312BE4" w:rsidP="0024475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BE4" w:rsidRPr="00244751" w:rsidRDefault="00312BE4" w:rsidP="00244751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100,0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BE4" w:rsidRPr="00244751" w:rsidRDefault="00312BE4" w:rsidP="00244751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100,0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BE4" w:rsidRPr="00244751" w:rsidRDefault="00312BE4" w:rsidP="00244751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100,0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BE4" w:rsidRPr="00244751" w:rsidRDefault="00312BE4" w:rsidP="00D77E19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10</w:t>
            </w: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8,2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BE4" w:rsidRPr="00244751" w:rsidRDefault="00312BE4" w:rsidP="00D77E19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112,5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BE4" w:rsidRPr="00244751" w:rsidRDefault="00312BE4" w:rsidP="00D77E19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117,0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BE4" w:rsidRPr="00244751" w:rsidRDefault="00312BE4" w:rsidP="00D77E19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121,7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BE4" w:rsidRPr="00244751" w:rsidRDefault="00312BE4" w:rsidP="00D77E19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759,4</w:t>
            </w:r>
          </w:p>
        </w:tc>
        <w:tc>
          <w:tcPr>
            <w:tcW w:w="2483" w:type="dxa"/>
            <w:vAlign w:val="center"/>
          </w:tcPr>
          <w:p w:rsidR="00312BE4" w:rsidRPr="00B111E6" w:rsidRDefault="00312BE4" w:rsidP="00244751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городской бюджет</w:t>
            </w:r>
          </w:p>
        </w:tc>
      </w:tr>
      <w:tr w:rsidR="00244751" w:rsidRPr="00B111E6" w:rsidTr="000978C5">
        <w:trPr>
          <w:trHeight w:val="317"/>
        </w:trPr>
        <w:tc>
          <w:tcPr>
            <w:tcW w:w="678" w:type="dxa"/>
            <w:vMerge/>
          </w:tcPr>
          <w:p w:rsidR="00244751" w:rsidRPr="00B111E6" w:rsidRDefault="00244751" w:rsidP="00244751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244751" w:rsidRPr="00B111E6" w:rsidRDefault="00244751" w:rsidP="00244751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244751" w:rsidRPr="00B111E6" w:rsidRDefault="00244751" w:rsidP="00244751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244751" w:rsidRPr="00B111E6" w:rsidRDefault="00244751" w:rsidP="0024475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shd w:val="clear" w:color="auto" w:fill="auto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244751" w:rsidRPr="00B111E6" w:rsidRDefault="00244751" w:rsidP="00244751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внебюджетные источники</w:t>
            </w:r>
          </w:p>
        </w:tc>
      </w:tr>
      <w:tr w:rsidR="00244751" w:rsidRPr="00B111E6" w:rsidTr="000978C5">
        <w:trPr>
          <w:trHeight w:val="314"/>
        </w:trPr>
        <w:tc>
          <w:tcPr>
            <w:tcW w:w="678" w:type="dxa"/>
            <w:vMerge w:val="restart"/>
          </w:tcPr>
          <w:p w:rsidR="00244751" w:rsidRPr="00B111E6" w:rsidRDefault="00244751" w:rsidP="00244751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5.4.</w:t>
            </w:r>
          </w:p>
        </w:tc>
        <w:tc>
          <w:tcPr>
            <w:tcW w:w="2405" w:type="dxa"/>
            <w:vMerge w:val="restart"/>
          </w:tcPr>
          <w:p w:rsidR="00244751" w:rsidRPr="00B111E6" w:rsidRDefault="00244751" w:rsidP="00244751">
            <w:pPr>
              <w:spacing w:after="0" w:line="240" w:lineRule="auto"/>
              <w:ind w:left="-107" w:right="-250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Мероприятие 5.4.</w:t>
            </w:r>
          </w:p>
          <w:p w:rsidR="00244751" w:rsidRPr="00B111E6" w:rsidRDefault="00244751" w:rsidP="00244751">
            <w:pPr>
              <w:spacing w:after="0" w:line="240" w:lineRule="auto"/>
              <w:ind w:left="-107" w:right="-31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Участие в туристских </w:t>
            </w: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lastRenderedPageBreak/>
              <w:t>мероприятиях (выставки, форумы, круглые столы, семинары) с целью предложения туристских продуктов города, обмен опытом и налаживание сотрудничества с другими городами</w:t>
            </w:r>
          </w:p>
        </w:tc>
        <w:tc>
          <w:tcPr>
            <w:tcW w:w="698" w:type="dxa"/>
            <w:vMerge w:val="restart"/>
            <w:vAlign w:val="center"/>
          </w:tcPr>
          <w:p w:rsidR="00244751" w:rsidRPr="00B111E6" w:rsidRDefault="00244751" w:rsidP="00244751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:rsidR="00244751" w:rsidRPr="00B111E6" w:rsidRDefault="00244751" w:rsidP="00244751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2024-</w:t>
            </w: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lastRenderedPageBreak/>
              <w:t>2030</w:t>
            </w:r>
          </w:p>
          <w:p w:rsidR="00244751" w:rsidRPr="00B111E6" w:rsidRDefault="00244751" w:rsidP="00244751">
            <w:pPr>
              <w:spacing w:after="0" w:line="240" w:lineRule="auto"/>
              <w:ind w:right="-109"/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1623" w:type="dxa"/>
            <w:vMerge w:val="restart"/>
            <w:vAlign w:val="center"/>
          </w:tcPr>
          <w:p w:rsidR="00244751" w:rsidRPr="00B111E6" w:rsidRDefault="00244751" w:rsidP="0024475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:rsidR="00244751" w:rsidRPr="00B111E6" w:rsidRDefault="00244751" w:rsidP="0024475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ОРТ</w:t>
            </w:r>
          </w:p>
          <w:p w:rsidR="00244751" w:rsidRPr="00B111E6" w:rsidRDefault="00244751" w:rsidP="0024475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:rsidR="00244751" w:rsidRPr="00B111E6" w:rsidRDefault="00244751" w:rsidP="00244751">
            <w:pPr>
              <w:spacing w:after="0" w:line="240" w:lineRule="auto"/>
              <w:ind w:left="-108" w:right="-108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751" w:rsidRPr="00244751" w:rsidRDefault="00244751" w:rsidP="00244751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lastRenderedPageBreak/>
              <w:t>408,5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751" w:rsidRPr="00244751" w:rsidRDefault="00244751" w:rsidP="00244751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408,5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751" w:rsidRPr="00244751" w:rsidRDefault="00244751" w:rsidP="00244751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408,5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751" w:rsidRPr="00244751" w:rsidRDefault="006059D5" w:rsidP="00244751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415,6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751" w:rsidRPr="00244751" w:rsidRDefault="006059D5" w:rsidP="00244751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434,2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751" w:rsidRPr="00244751" w:rsidRDefault="006059D5" w:rsidP="00244751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453,4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751" w:rsidRPr="00244751" w:rsidRDefault="006059D5" w:rsidP="00244751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473,5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751" w:rsidRPr="00244751" w:rsidRDefault="0010135C" w:rsidP="0010135C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3002,2</w:t>
            </w:r>
          </w:p>
        </w:tc>
        <w:tc>
          <w:tcPr>
            <w:tcW w:w="2483" w:type="dxa"/>
            <w:vAlign w:val="center"/>
          </w:tcPr>
          <w:p w:rsidR="00244751" w:rsidRPr="00B111E6" w:rsidRDefault="00244751" w:rsidP="00244751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Всего, в том числе:</w:t>
            </w:r>
          </w:p>
        </w:tc>
      </w:tr>
      <w:tr w:rsidR="00244751" w:rsidRPr="00B111E6" w:rsidTr="000978C5">
        <w:tc>
          <w:tcPr>
            <w:tcW w:w="678" w:type="dxa"/>
            <w:vMerge/>
          </w:tcPr>
          <w:p w:rsidR="00244751" w:rsidRPr="00B111E6" w:rsidRDefault="00244751" w:rsidP="00244751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244751" w:rsidRPr="00B111E6" w:rsidRDefault="00244751" w:rsidP="00244751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244751" w:rsidRPr="00B111E6" w:rsidRDefault="00244751" w:rsidP="00244751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244751" w:rsidRPr="00B111E6" w:rsidRDefault="00244751" w:rsidP="0024475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shd w:val="clear" w:color="auto" w:fill="auto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244751" w:rsidRPr="00B111E6" w:rsidRDefault="00244751" w:rsidP="00244751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федеральный бюджет</w:t>
            </w:r>
          </w:p>
        </w:tc>
      </w:tr>
      <w:tr w:rsidR="00244751" w:rsidRPr="00B111E6" w:rsidTr="000978C5">
        <w:trPr>
          <w:trHeight w:val="246"/>
        </w:trPr>
        <w:tc>
          <w:tcPr>
            <w:tcW w:w="678" w:type="dxa"/>
            <w:vMerge/>
          </w:tcPr>
          <w:p w:rsidR="00244751" w:rsidRPr="00B111E6" w:rsidRDefault="00244751" w:rsidP="00244751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244751" w:rsidRPr="00B111E6" w:rsidRDefault="00244751" w:rsidP="00244751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244751" w:rsidRPr="00B111E6" w:rsidRDefault="00244751" w:rsidP="00244751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244751" w:rsidRPr="00B111E6" w:rsidRDefault="00244751" w:rsidP="0024475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shd w:val="clear" w:color="auto" w:fill="auto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244751" w:rsidRPr="00B111E6" w:rsidRDefault="00244751" w:rsidP="00244751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краевой бюджет</w:t>
            </w:r>
          </w:p>
        </w:tc>
      </w:tr>
      <w:tr w:rsidR="006059D5" w:rsidRPr="00B111E6" w:rsidTr="000978C5">
        <w:trPr>
          <w:trHeight w:val="250"/>
        </w:trPr>
        <w:tc>
          <w:tcPr>
            <w:tcW w:w="678" w:type="dxa"/>
            <w:vMerge/>
          </w:tcPr>
          <w:p w:rsidR="006059D5" w:rsidRPr="00B111E6" w:rsidRDefault="006059D5" w:rsidP="00244751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6059D5" w:rsidRPr="00B111E6" w:rsidRDefault="006059D5" w:rsidP="00244751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6059D5" w:rsidRPr="00B111E6" w:rsidRDefault="006059D5" w:rsidP="00244751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6059D5" w:rsidRPr="00B111E6" w:rsidRDefault="006059D5" w:rsidP="0024475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9D5" w:rsidRPr="00244751" w:rsidRDefault="006059D5" w:rsidP="00244751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408,5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9D5" w:rsidRPr="00244751" w:rsidRDefault="006059D5" w:rsidP="00244751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408,5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9D5" w:rsidRPr="00244751" w:rsidRDefault="006059D5" w:rsidP="00244751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408,5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9D5" w:rsidRPr="00244751" w:rsidRDefault="006059D5" w:rsidP="00D77E19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415,6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9D5" w:rsidRPr="00244751" w:rsidRDefault="006059D5" w:rsidP="00D77E19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434,2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9D5" w:rsidRPr="00244751" w:rsidRDefault="006059D5" w:rsidP="00D77E19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453,4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9D5" w:rsidRPr="00244751" w:rsidRDefault="006059D5" w:rsidP="00D77E19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473,5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9D5" w:rsidRPr="00244751" w:rsidRDefault="00402793" w:rsidP="00D77E19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3002,2</w:t>
            </w:r>
          </w:p>
        </w:tc>
        <w:tc>
          <w:tcPr>
            <w:tcW w:w="2483" w:type="dxa"/>
            <w:vAlign w:val="center"/>
          </w:tcPr>
          <w:p w:rsidR="006059D5" w:rsidRPr="00B111E6" w:rsidRDefault="006059D5" w:rsidP="00244751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городской бюджет</w:t>
            </w:r>
          </w:p>
        </w:tc>
      </w:tr>
      <w:tr w:rsidR="00244751" w:rsidRPr="00B111E6" w:rsidTr="000978C5">
        <w:trPr>
          <w:trHeight w:val="317"/>
        </w:trPr>
        <w:tc>
          <w:tcPr>
            <w:tcW w:w="678" w:type="dxa"/>
            <w:vMerge/>
          </w:tcPr>
          <w:p w:rsidR="00244751" w:rsidRPr="00B111E6" w:rsidRDefault="00244751" w:rsidP="00244751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244751" w:rsidRPr="00B111E6" w:rsidRDefault="00244751" w:rsidP="00244751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244751" w:rsidRPr="00B111E6" w:rsidRDefault="00244751" w:rsidP="00244751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244751" w:rsidRPr="00B111E6" w:rsidRDefault="00244751" w:rsidP="0024475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shd w:val="clear" w:color="auto" w:fill="auto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244751" w:rsidRPr="00B111E6" w:rsidRDefault="00244751" w:rsidP="00244751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внебюджетные источники</w:t>
            </w:r>
          </w:p>
        </w:tc>
      </w:tr>
      <w:tr w:rsidR="00244751" w:rsidRPr="00B111E6" w:rsidTr="000978C5">
        <w:trPr>
          <w:trHeight w:val="314"/>
        </w:trPr>
        <w:tc>
          <w:tcPr>
            <w:tcW w:w="678" w:type="dxa"/>
            <w:vMerge w:val="restart"/>
          </w:tcPr>
          <w:p w:rsidR="00244751" w:rsidRPr="00B111E6" w:rsidRDefault="00244751" w:rsidP="00244751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5.5.</w:t>
            </w:r>
          </w:p>
        </w:tc>
        <w:tc>
          <w:tcPr>
            <w:tcW w:w="2405" w:type="dxa"/>
            <w:vMerge w:val="restart"/>
          </w:tcPr>
          <w:p w:rsidR="00244751" w:rsidRPr="00B111E6" w:rsidRDefault="00244751" w:rsidP="00244751">
            <w:pPr>
              <w:spacing w:after="0" w:line="240" w:lineRule="auto"/>
              <w:ind w:left="-107" w:right="-250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Мероприятие 5.5.</w:t>
            </w:r>
          </w:p>
          <w:p w:rsidR="00244751" w:rsidRPr="00B111E6" w:rsidRDefault="00244751" w:rsidP="00244751">
            <w:pPr>
              <w:spacing w:after="0" w:line="240" w:lineRule="auto"/>
              <w:ind w:left="-107" w:right="-31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Изготовление, приобретение сувенирной продукции о городе</w:t>
            </w:r>
            <w:r w:rsidR="00425A9B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Барнауле</w:t>
            </w:r>
          </w:p>
        </w:tc>
        <w:tc>
          <w:tcPr>
            <w:tcW w:w="698" w:type="dxa"/>
            <w:vMerge w:val="restart"/>
            <w:vAlign w:val="center"/>
          </w:tcPr>
          <w:p w:rsidR="00244751" w:rsidRPr="00B111E6" w:rsidRDefault="00244751" w:rsidP="00244751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:rsidR="00244751" w:rsidRPr="00B111E6" w:rsidRDefault="00244751" w:rsidP="00244751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2024-2030</w:t>
            </w:r>
          </w:p>
          <w:p w:rsidR="00244751" w:rsidRPr="00B111E6" w:rsidRDefault="00244751" w:rsidP="00244751">
            <w:pPr>
              <w:spacing w:after="0" w:line="240" w:lineRule="auto"/>
              <w:ind w:right="-109"/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1623" w:type="dxa"/>
            <w:vMerge w:val="restart"/>
            <w:vAlign w:val="center"/>
          </w:tcPr>
          <w:p w:rsidR="00244751" w:rsidRPr="00B111E6" w:rsidRDefault="00244751" w:rsidP="0024475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:rsidR="00244751" w:rsidRPr="00B111E6" w:rsidRDefault="00244751" w:rsidP="0024475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ОРТ</w:t>
            </w:r>
          </w:p>
          <w:p w:rsidR="00244751" w:rsidRPr="00B111E6" w:rsidRDefault="00244751" w:rsidP="00244751">
            <w:pPr>
              <w:spacing w:after="0" w:line="240" w:lineRule="auto"/>
              <w:ind w:left="-108" w:right="-108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751" w:rsidRPr="00244751" w:rsidRDefault="00244751" w:rsidP="00244751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312,0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751" w:rsidRPr="00244751" w:rsidRDefault="00244751" w:rsidP="00244751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312,0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751" w:rsidRPr="00244751" w:rsidRDefault="00244751" w:rsidP="00244751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312,0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751" w:rsidRPr="00244751" w:rsidRDefault="00312BE4" w:rsidP="00244751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337,5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751" w:rsidRPr="00244751" w:rsidRDefault="00312BE4" w:rsidP="00244751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351,0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751" w:rsidRPr="00244751" w:rsidRDefault="006059D5" w:rsidP="00244751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3</w:t>
            </w:r>
            <w:r w:rsidR="00312BE4">
              <w:rPr>
                <w:rFonts w:ascii="Times New Roman" w:eastAsia="Calibri" w:hAnsi="Times New Roman" w:cs="Times New Roman"/>
                <w:sz w:val="23"/>
                <w:szCs w:val="23"/>
              </w:rPr>
              <w:t>65,0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751" w:rsidRPr="00244751" w:rsidRDefault="00312BE4" w:rsidP="00244751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379,6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751" w:rsidRPr="00244751" w:rsidRDefault="00402793" w:rsidP="00244751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2369,1</w:t>
            </w:r>
          </w:p>
        </w:tc>
        <w:tc>
          <w:tcPr>
            <w:tcW w:w="2483" w:type="dxa"/>
            <w:vAlign w:val="center"/>
          </w:tcPr>
          <w:p w:rsidR="00244751" w:rsidRPr="00B111E6" w:rsidRDefault="00244751" w:rsidP="00244751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Всего, в том числе:</w:t>
            </w:r>
          </w:p>
        </w:tc>
      </w:tr>
      <w:tr w:rsidR="00244751" w:rsidRPr="00B111E6" w:rsidTr="000978C5">
        <w:tc>
          <w:tcPr>
            <w:tcW w:w="678" w:type="dxa"/>
            <w:vMerge/>
          </w:tcPr>
          <w:p w:rsidR="00244751" w:rsidRPr="00B111E6" w:rsidRDefault="00244751" w:rsidP="00244751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244751" w:rsidRPr="00B111E6" w:rsidRDefault="00244751" w:rsidP="00244751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244751" w:rsidRPr="00B111E6" w:rsidRDefault="00244751" w:rsidP="00244751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244751" w:rsidRPr="00B111E6" w:rsidRDefault="00244751" w:rsidP="0024475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shd w:val="clear" w:color="auto" w:fill="auto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244751" w:rsidRPr="00B111E6" w:rsidRDefault="00244751" w:rsidP="00244751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федеральный бюджет</w:t>
            </w:r>
          </w:p>
        </w:tc>
      </w:tr>
      <w:tr w:rsidR="00244751" w:rsidRPr="00B111E6" w:rsidTr="000978C5">
        <w:trPr>
          <w:trHeight w:val="222"/>
        </w:trPr>
        <w:tc>
          <w:tcPr>
            <w:tcW w:w="678" w:type="dxa"/>
            <w:vMerge/>
          </w:tcPr>
          <w:p w:rsidR="00244751" w:rsidRPr="00B111E6" w:rsidRDefault="00244751" w:rsidP="00244751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244751" w:rsidRPr="00B111E6" w:rsidRDefault="00244751" w:rsidP="00244751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244751" w:rsidRPr="00B111E6" w:rsidRDefault="00244751" w:rsidP="00244751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244751" w:rsidRPr="00B111E6" w:rsidRDefault="00244751" w:rsidP="0024475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shd w:val="clear" w:color="auto" w:fill="auto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244751" w:rsidRPr="00B111E6" w:rsidRDefault="00244751" w:rsidP="00244751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краевой бюджет</w:t>
            </w:r>
          </w:p>
        </w:tc>
      </w:tr>
      <w:tr w:rsidR="00312BE4" w:rsidRPr="00B111E6" w:rsidTr="000978C5">
        <w:trPr>
          <w:trHeight w:val="211"/>
        </w:trPr>
        <w:tc>
          <w:tcPr>
            <w:tcW w:w="678" w:type="dxa"/>
            <w:vMerge/>
          </w:tcPr>
          <w:p w:rsidR="00312BE4" w:rsidRPr="00B111E6" w:rsidRDefault="00312BE4" w:rsidP="00244751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312BE4" w:rsidRPr="00B111E6" w:rsidRDefault="00312BE4" w:rsidP="00244751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312BE4" w:rsidRPr="00B111E6" w:rsidRDefault="00312BE4" w:rsidP="00244751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312BE4" w:rsidRPr="00B111E6" w:rsidRDefault="00312BE4" w:rsidP="0024475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BE4" w:rsidRPr="00244751" w:rsidRDefault="00312BE4" w:rsidP="00244751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312,0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BE4" w:rsidRPr="00244751" w:rsidRDefault="00312BE4" w:rsidP="00244751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312,0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BE4" w:rsidRPr="00244751" w:rsidRDefault="00312BE4" w:rsidP="00244751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312,0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BE4" w:rsidRPr="00244751" w:rsidRDefault="00312BE4" w:rsidP="00D77E19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337,5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BE4" w:rsidRPr="00244751" w:rsidRDefault="00312BE4" w:rsidP="00D77E19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351,0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BE4" w:rsidRPr="00244751" w:rsidRDefault="006059D5" w:rsidP="00D77E19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3</w:t>
            </w:r>
            <w:r w:rsidR="00312BE4">
              <w:rPr>
                <w:rFonts w:ascii="Times New Roman" w:eastAsia="Calibri" w:hAnsi="Times New Roman" w:cs="Times New Roman"/>
                <w:sz w:val="23"/>
                <w:szCs w:val="23"/>
              </w:rPr>
              <w:t>65,0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BE4" w:rsidRPr="00244751" w:rsidRDefault="00312BE4" w:rsidP="00D77E19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379,6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BE4" w:rsidRPr="00244751" w:rsidRDefault="00402793" w:rsidP="00D77E19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2369,1</w:t>
            </w:r>
          </w:p>
        </w:tc>
        <w:tc>
          <w:tcPr>
            <w:tcW w:w="2483" w:type="dxa"/>
            <w:vAlign w:val="center"/>
          </w:tcPr>
          <w:p w:rsidR="00312BE4" w:rsidRPr="00B111E6" w:rsidRDefault="00312BE4" w:rsidP="00244751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городской бюджет</w:t>
            </w:r>
          </w:p>
        </w:tc>
      </w:tr>
      <w:tr w:rsidR="00244751" w:rsidRPr="00B111E6" w:rsidTr="000978C5">
        <w:trPr>
          <w:trHeight w:val="317"/>
        </w:trPr>
        <w:tc>
          <w:tcPr>
            <w:tcW w:w="678" w:type="dxa"/>
            <w:vMerge/>
          </w:tcPr>
          <w:p w:rsidR="00244751" w:rsidRPr="00B111E6" w:rsidRDefault="00244751" w:rsidP="00244751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244751" w:rsidRPr="00B111E6" w:rsidRDefault="00244751" w:rsidP="00244751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244751" w:rsidRPr="00B111E6" w:rsidRDefault="00244751" w:rsidP="00244751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244751" w:rsidRPr="00B111E6" w:rsidRDefault="00244751" w:rsidP="0024475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shd w:val="clear" w:color="auto" w:fill="auto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244751" w:rsidRPr="00B111E6" w:rsidRDefault="00244751" w:rsidP="00244751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внебюджетные источники</w:t>
            </w:r>
          </w:p>
        </w:tc>
      </w:tr>
      <w:tr w:rsidR="00244751" w:rsidRPr="00B111E6" w:rsidTr="000978C5">
        <w:trPr>
          <w:trHeight w:val="197"/>
        </w:trPr>
        <w:tc>
          <w:tcPr>
            <w:tcW w:w="678" w:type="dxa"/>
            <w:vMerge w:val="restart"/>
          </w:tcPr>
          <w:p w:rsidR="00244751" w:rsidRPr="00B111E6" w:rsidRDefault="00244751" w:rsidP="00244751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5.6.</w:t>
            </w:r>
          </w:p>
        </w:tc>
        <w:tc>
          <w:tcPr>
            <w:tcW w:w="2405" w:type="dxa"/>
            <w:vMerge w:val="restart"/>
          </w:tcPr>
          <w:p w:rsidR="00244751" w:rsidRPr="00B111E6" w:rsidRDefault="00244751" w:rsidP="00244751">
            <w:pPr>
              <w:spacing w:after="0" w:line="240" w:lineRule="auto"/>
              <w:ind w:left="-107" w:right="-250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Мероприятие 5.6.</w:t>
            </w:r>
          </w:p>
          <w:p w:rsidR="00244751" w:rsidRPr="00B111E6" w:rsidRDefault="00244751" w:rsidP="00244751">
            <w:pPr>
              <w:spacing w:after="0" w:line="240" w:lineRule="auto"/>
              <w:ind w:left="-107" w:right="-31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Проведение экскурсионных, культурно-познавательных программ и </w:t>
            </w:r>
            <w:proofErr w:type="spellStart"/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квестов</w:t>
            </w:r>
            <w:proofErr w:type="spellEnd"/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для туристов и гостей города</w:t>
            </w:r>
            <w:r w:rsidR="00425A9B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Барнаула</w:t>
            </w:r>
          </w:p>
        </w:tc>
        <w:tc>
          <w:tcPr>
            <w:tcW w:w="698" w:type="dxa"/>
            <w:vMerge w:val="restart"/>
            <w:vAlign w:val="center"/>
          </w:tcPr>
          <w:p w:rsidR="00244751" w:rsidRPr="00B111E6" w:rsidRDefault="00244751" w:rsidP="00244751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:rsidR="00244751" w:rsidRPr="00B111E6" w:rsidRDefault="00244751" w:rsidP="00244751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2024-2030</w:t>
            </w:r>
          </w:p>
          <w:p w:rsidR="00244751" w:rsidRPr="00B111E6" w:rsidRDefault="00244751" w:rsidP="00244751">
            <w:pPr>
              <w:spacing w:after="0" w:line="240" w:lineRule="auto"/>
              <w:ind w:right="-109"/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1623" w:type="dxa"/>
            <w:vMerge w:val="restart"/>
            <w:vAlign w:val="center"/>
          </w:tcPr>
          <w:p w:rsidR="00244751" w:rsidRPr="00B111E6" w:rsidRDefault="00244751" w:rsidP="0024475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:rsidR="00244751" w:rsidRPr="00B111E6" w:rsidRDefault="00244751" w:rsidP="0024475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:rsidR="00244751" w:rsidRPr="00B111E6" w:rsidRDefault="00244751" w:rsidP="0024475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ОРТ</w:t>
            </w:r>
          </w:p>
          <w:p w:rsidR="00244751" w:rsidRPr="00B111E6" w:rsidRDefault="00244751" w:rsidP="0024475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:rsidR="00244751" w:rsidRPr="00B111E6" w:rsidRDefault="00244751" w:rsidP="00244751">
            <w:pPr>
              <w:spacing w:after="0" w:line="240" w:lineRule="auto"/>
              <w:ind w:left="-108" w:right="-108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751" w:rsidRPr="00244751" w:rsidRDefault="00244751" w:rsidP="00244751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75,0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751" w:rsidRPr="00244751" w:rsidRDefault="00244751" w:rsidP="00244751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75,0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751" w:rsidRPr="00244751" w:rsidRDefault="00244751" w:rsidP="00244751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75,0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751" w:rsidRPr="00244751" w:rsidRDefault="00312BE4" w:rsidP="00244751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81,1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751" w:rsidRPr="00244751" w:rsidRDefault="00312BE4" w:rsidP="00244751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84,4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751" w:rsidRPr="00244751" w:rsidRDefault="00312BE4" w:rsidP="00244751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87,7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751" w:rsidRPr="00244751" w:rsidRDefault="00312BE4" w:rsidP="00244751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91,2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751" w:rsidRPr="00244751" w:rsidRDefault="00312BE4" w:rsidP="00244751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569,4</w:t>
            </w:r>
          </w:p>
        </w:tc>
        <w:tc>
          <w:tcPr>
            <w:tcW w:w="2483" w:type="dxa"/>
            <w:vAlign w:val="center"/>
          </w:tcPr>
          <w:p w:rsidR="00244751" w:rsidRPr="00B111E6" w:rsidRDefault="00244751" w:rsidP="00244751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Всего, в том числе:</w:t>
            </w:r>
          </w:p>
        </w:tc>
      </w:tr>
      <w:tr w:rsidR="00244751" w:rsidRPr="00B111E6" w:rsidTr="000978C5">
        <w:tc>
          <w:tcPr>
            <w:tcW w:w="678" w:type="dxa"/>
            <w:vMerge/>
          </w:tcPr>
          <w:p w:rsidR="00244751" w:rsidRPr="00B111E6" w:rsidRDefault="00244751" w:rsidP="00244751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244751" w:rsidRPr="00B111E6" w:rsidRDefault="00244751" w:rsidP="00244751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244751" w:rsidRPr="00B111E6" w:rsidRDefault="00244751" w:rsidP="00244751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244751" w:rsidRPr="00B111E6" w:rsidRDefault="00244751" w:rsidP="0024475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shd w:val="clear" w:color="auto" w:fill="auto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244751" w:rsidRPr="00B111E6" w:rsidRDefault="00244751" w:rsidP="00244751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федеральный бюджет</w:t>
            </w:r>
          </w:p>
        </w:tc>
      </w:tr>
      <w:tr w:rsidR="00244751" w:rsidRPr="00B111E6" w:rsidTr="000978C5">
        <w:trPr>
          <w:trHeight w:val="218"/>
        </w:trPr>
        <w:tc>
          <w:tcPr>
            <w:tcW w:w="678" w:type="dxa"/>
            <w:vMerge/>
          </w:tcPr>
          <w:p w:rsidR="00244751" w:rsidRPr="00B111E6" w:rsidRDefault="00244751" w:rsidP="00244751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244751" w:rsidRPr="00B111E6" w:rsidRDefault="00244751" w:rsidP="00244751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244751" w:rsidRPr="00B111E6" w:rsidRDefault="00244751" w:rsidP="00244751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244751" w:rsidRPr="00B111E6" w:rsidRDefault="00244751" w:rsidP="0024475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shd w:val="clear" w:color="auto" w:fill="auto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244751" w:rsidRPr="00B111E6" w:rsidRDefault="00244751" w:rsidP="00244751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краевой бюджет</w:t>
            </w:r>
          </w:p>
        </w:tc>
      </w:tr>
      <w:tr w:rsidR="00312BE4" w:rsidRPr="00B111E6" w:rsidTr="000978C5">
        <w:trPr>
          <w:trHeight w:val="235"/>
        </w:trPr>
        <w:tc>
          <w:tcPr>
            <w:tcW w:w="678" w:type="dxa"/>
            <w:vMerge/>
          </w:tcPr>
          <w:p w:rsidR="00312BE4" w:rsidRPr="00B111E6" w:rsidRDefault="00312BE4" w:rsidP="00244751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312BE4" w:rsidRPr="00B111E6" w:rsidRDefault="00312BE4" w:rsidP="00244751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312BE4" w:rsidRPr="00B111E6" w:rsidRDefault="00312BE4" w:rsidP="00244751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312BE4" w:rsidRPr="00B111E6" w:rsidRDefault="00312BE4" w:rsidP="0024475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BE4" w:rsidRPr="00244751" w:rsidRDefault="00312BE4" w:rsidP="00244751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75,0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BE4" w:rsidRPr="00244751" w:rsidRDefault="00312BE4" w:rsidP="00244751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75,0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BE4" w:rsidRPr="00244751" w:rsidRDefault="00312BE4" w:rsidP="00244751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75,0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BE4" w:rsidRPr="00244751" w:rsidRDefault="00312BE4" w:rsidP="00D77E19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81,1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BE4" w:rsidRPr="00244751" w:rsidRDefault="00312BE4" w:rsidP="00D77E19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84,4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BE4" w:rsidRPr="00244751" w:rsidRDefault="00312BE4" w:rsidP="00D77E19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87,7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BE4" w:rsidRPr="00244751" w:rsidRDefault="00312BE4" w:rsidP="00D77E19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91,2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BE4" w:rsidRPr="00244751" w:rsidRDefault="00312BE4" w:rsidP="00D77E19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569,4</w:t>
            </w:r>
          </w:p>
        </w:tc>
        <w:tc>
          <w:tcPr>
            <w:tcW w:w="2483" w:type="dxa"/>
            <w:vAlign w:val="center"/>
          </w:tcPr>
          <w:p w:rsidR="00312BE4" w:rsidRPr="00B111E6" w:rsidRDefault="00312BE4" w:rsidP="00244751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городской бюджет</w:t>
            </w:r>
          </w:p>
        </w:tc>
      </w:tr>
      <w:tr w:rsidR="00244751" w:rsidRPr="00B111E6" w:rsidTr="000978C5">
        <w:trPr>
          <w:trHeight w:val="317"/>
        </w:trPr>
        <w:tc>
          <w:tcPr>
            <w:tcW w:w="678" w:type="dxa"/>
            <w:vMerge/>
          </w:tcPr>
          <w:p w:rsidR="00244751" w:rsidRPr="00B111E6" w:rsidRDefault="00244751" w:rsidP="00244751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244751" w:rsidRPr="00B111E6" w:rsidRDefault="00244751" w:rsidP="00244751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244751" w:rsidRPr="00B111E6" w:rsidRDefault="00244751" w:rsidP="00244751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244751" w:rsidRPr="00B111E6" w:rsidRDefault="00244751" w:rsidP="0024475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shd w:val="clear" w:color="auto" w:fill="auto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244751" w:rsidRPr="00B111E6" w:rsidRDefault="00244751" w:rsidP="00244751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внебюджетные источники</w:t>
            </w:r>
          </w:p>
        </w:tc>
      </w:tr>
      <w:tr w:rsidR="00244751" w:rsidRPr="00B111E6" w:rsidTr="000978C5">
        <w:trPr>
          <w:trHeight w:val="199"/>
        </w:trPr>
        <w:tc>
          <w:tcPr>
            <w:tcW w:w="678" w:type="dxa"/>
            <w:vMerge w:val="restart"/>
          </w:tcPr>
          <w:p w:rsidR="00244751" w:rsidRPr="00B111E6" w:rsidRDefault="00244751" w:rsidP="00244751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5.7.</w:t>
            </w:r>
          </w:p>
        </w:tc>
        <w:tc>
          <w:tcPr>
            <w:tcW w:w="2405" w:type="dxa"/>
            <w:vMerge w:val="restart"/>
          </w:tcPr>
          <w:p w:rsidR="00244751" w:rsidRPr="00B111E6" w:rsidRDefault="00244751" w:rsidP="00244751">
            <w:pPr>
              <w:spacing w:after="0" w:line="240" w:lineRule="auto"/>
              <w:ind w:left="-107" w:right="-250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Мероприятие 5.7.</w:t>
            </w:r>
          </w:p>
          <w:p w:rsidR="00244751" w:rsidRPr="00B111E6" w:rsidRDefault="00244751" w:rsidP="00244751">
            <w:pPr>
              <w:spacing w:after="0" w:line="240" w:lineRule="auto"/>
              <w:ind w:left="-107" w:right="-250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Разработка документов, материалов </w:t>
            </w:r>
            <w:proofErr w:type="spellStart"/>
            <w:proofErr w:type="gramStart"/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террито</w:t>
            </w:r>
            <w:r w:rsidR="00A37F49">
              <w:rPr>
                <w:rFonts w:ascii="Times New Roman" w:eastAsia="Calibri" w:hAnsi="Times New Roman" w:cs="Times New Roman"/>
                <w:sz w:val="23"/>
                <w:szCs w:val="23"/>
              </w:rPr>
              <w:t>-</w:t>
            </w: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риального</w:t>
            </w:r>
            <w:proofErr w:type="spellEnd"/>
            <w:proofErr w:type="gramEnd"/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развития в целях повышения туристской </w:t>
            </w:r>
            <w:proofErr w:type="spellStart"/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привлека</w:t>
            </w:r>
            <w:r w:rsidR="00A37F49">
              <w:rPr>
                <w:rFonts w:ascii="Times New Roman" w:eastAsia="Calibri" w:hAnsi="Times New Roman" w:cs="Times New Roman"/>
                <w:sz w:val="23"/>
                <w:szCs w:val="23"/>
              </w:rPr>
              <w:t>-</w:t>
            </w: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тельности</w:t>
            </w:r>
            <w:proofErr w:type="spellEnd"/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города</w:t>
            </w:r>
            <w:r w:rsidR="00425A9B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Барнаула</w:t>
            </w: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, развития городской среды</w:t>
            </w:r>
          </w:p>
        </w:tc>
        <w:tc>
          <w:tcPr>
            <w:tcW w:w="698" w:type="dxa"/>
            <w:vMerge w:val="restart"/>
            <w:vAlign w:val="center"/>
          </w:tcPr>
          <w:p w:rsidR="00244751" w:rsidRPr="00B111E6" w:rsidRDefault="00244751" w:rsidP="00244751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:rsidR="00244751" w:rsidRPr="00B111E6" w:rsidRDefault="00244751" w:rsidP="00244751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2024-2030</w:t>
            </w:r>
          </w:p>
          <w:p w:rsidR="00244751" w:rsidRPr="00B111E6" w:rsidRDefault="00244751" w:rsidP="00244751">
            <w:pPr>
              <w:spacing w:after="0" w:line="240" w:lineRule="auto"/>
              <w:ind w:right="-109"/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1623" w:type="dxa"/>
            <w:vMerge w:val="restart"/>
            <w:vAlign w:val="center"/>
          </w:tcPr>
          <w:p w:rsidR="00244751" w:rsidRPr="00B111E6" w:rsidRDefault="00244751" w:rsidP="0024475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:rsidR="00244751" w:rsidRPr="00B111E6" w:rsidRDefault="00244751" w:rsidP="0024475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ОРТ</w:t>
            </w:r>
          </w:p>
          <w:p w:rsidR="00244751" w:rsidRPr="00B111E6" w:rsidRDefault="00244751" w:rsidP="0024475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proofErr w:type="spellStart"/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КСАиРГ</w:t>
            </w:r>
            <w:proofErr w:type="spellEnd"/>
          </w:p>
          <w:p w:rsidR="00244751" w:rsidRPr="00B111E6" w:rsidRDefault="00244751" w:rsidP="00244751">
            <w:pPr>
              <w:spacing w:after="0" w:line="240" w:lineRule="auto"/>
              <w:ind w:left="-108" w:right="-108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shd w:val="clear" w:color="auto" w:fill="auto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244751" w:rsidRPr="00B111E6" w:rsidRDefault="00244751" w:rsidP="00244751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Всего, в том числе:</w:t>
            </w:r>
          </w:p>
        </w:tc>
      </w:tr>
      <w:tr w:rsidR="00244751" w:rsidRPr="00B111E6" w:rsidTr="000978C5">
        <w:tc>
          <w:tcPr>
            <w:tcW w:w="678" w:type="dxa"/>
            <w:vMerge/>
          </w:tcPr>
          <w:p w:rsidR="00244751" w:rsidRPr="00B111E6" w:rsidRDefault="00244751" w:rsidP="00244751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244751" w:rsidRPr="00B111E6" w:rsidRDefault="00244751" w:rsidP="00244751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244751" w:rsidRPr="00B111E6" w:rsidRDefault="00244751" w:rsidP="00244751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244751" w:rsidRPr="00B111E6" w:rsidRDefault="00244751" w:rsidP="0024475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shd w:val="clear" w:color="auto" w:fill="auto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244751" w:rsidRPr="00B111E6" w:rsidRDefault="00244751" w:rsidP="00244751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федеральный бюджет</w:t>
            </w:r>
          </w:p>
        </w:tc>
      </w:tr>
      <w:tr w:rsidR="00244751" w:rsidRPr="00B111E6" w:rsidTr="000978C5">
        <w:trPr>
          <w:trHeight w:val="220"/>
        </w:trPr>
        <w:tc>
          <w:tcPr>
            <w:tcW w:w="678" w:type="dxa"/>
            <w:vMerge/>
          </w:tcPr>
          <w:p w:rsidR="00244751" w:rsidRPr="00B111E6" w:rsidRDefault="00244751" w:rsidP="00244751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244751" w:rsidRPr="00B111E6" w:rsidRDefault="00244751" w:rsidP="00244751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244751" w:rsidRPr="00B111E6" w:rsidRDefault="00244751" w:rsidP="00244751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244751" w:rsidRPr="00B111E6" w:rsidRDefault="00244751" w:rsidP="0024475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shd w:val="clear" w:color="auto" w:fill="auto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244751" w:rsidRPr="00B111E6" w:rsidRDefault="00244751" w:rsidP="00244751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краевой бюджет</w:t>
            </w:r>
          </w:p>
        </w:tc>
      </w:tr>
      <w:tr w:rsidR="00244751" w:rsidRPr="00B111E6" w:rsidTr="000978C5">
        <w:trPr>
          <w:trHeight w:val="237"/>
        </w:trPr>
        <w:tc>
          <w:tcPr>
            <w:tcW w:w="678" w:type="dxa"/>
            <w:vMerge/>
          </w:tcPr>
          <w:p w:rsidR="00244751" w:rsidRPr="00B111E6" w:rsidRDefault="00244751" w:rsidP="00244751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244751" w:rsidRPr="00B111E6" w:rsidRDefault="00244751" w:rsidP="00244751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244751" w:rsidRPr="00B111E6" w:rsidRDefault="00244751" w:rsidP="00244751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244751" w:rsidRPr="00B111E6" w:rsidRDefault="00244751" w:rsidP="0024475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shd w:val="clear" w:color="auto" w:fill="auto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244751" w:rsidRPr="00B111E6" w:rsidRDefault="00244751" w:rsidP="00244751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городской бюджет</w:t>
            </w:r>
          </w:p>
        </w:tc>
      </w:tr>
      <w:tr w:rsidR="00244751" w:rsidRPr="00B111E6" w:rsidTr="000978C5">
        <w:trPr>
          <w:trHeight w:val="317"/>
        </w:trPr>
        <w:tc>
          <w:tcPr>
            <w:tcW w:w="678" w:type="dxa"/>
            <w:vMerge/>
          </w:tcPr>
          <w:p w:rsidR="00244751" w:rsidRPr="00B111E6" w:rsidRDefault="00244751" w:rsidP="00244751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5" w:type="dxa"/>
            <w:vMerge/>
          </w:tcPr>
          <w:p w:rsidR="00244751" w:rsidRPr="00B111E6" w:rsidRDefault="00244751" w:rsidP="00244751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244751" w:rsidRPr="00B111E6" w:rsidRDefault="00244751" w:rsidP="00244751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244751" w:rsidRPr="00B111E6" w:rsidRDefault="00244751" w:rsidP="0024475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963" w:type="dxa"/>
            <w:shd w:val="clear" w:color="auto" w:fill="auto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68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4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81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897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28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19" w:type="dxa"/>
            <w:vAlign w:val="center"/>
          </w:tcPr>
          <w:p w:rsidR="00244751" w:rsidRPr="00244751" w:rsidRDefault="00244751" w:rsidP="00244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44751">
              <w:rPr>
                <w:rFonts w:ascii="Times New Roman" w:eastAsia="Calibri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483" w:type="dxa"/>
            <w:vAlign w:val="center"/>
          </w:tcPr>
          <w:p w:rsidR="00244751" w:rsidRPr="00B111E6" w:rsidRDefault="00244751" w:rsidP="00244751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B111E6">
              <w:rPr>
                <w:rFonts w:ascii="Times New Roman" w:eastAsia="Calibri" w:hAnsi="Times New Roman" w:cs="Times New Roman"/>
                <w:sz w:val="23"/>
                <w:szCs w:val="23"/>
              </w:rPr>
              <w:t>внебюджетные источники</w:t>
            </w:r>
          </w:p>
        </w:tc>
      </w:tr>
    </w:tbl>
    <w:p w:rsidR="004218CE" w:rsidRPr="004218CE" w:rsidRDefault="004218CE" w:rsidP="004218CE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  <w:sectPr w:rsidR="004218CE" w:rsidRPr="004218CE" w:rsidSect="00A37F49">
          <w:pgSz w:w="16838" w:h="11906" w:orient="landscape"/>
          <w:pgMar w:top="1701" w:right="1134" w:bottom="851" w:left="1134" w:header="709" w:footer="709" w:gutter="0"/>
          <w:cols w:space="708"/>
          <w:titlePg/>
          <w:docGrid w:linePitch="381"/>
        </w:sectPr>
      </w:pPr>
    </w:p>
    <w:p w:rsidR="004218CE" w:rsidRPr="004218CE" w:rsidRDefault="004218CE" w:rsidP="004218CE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</w:p>
    <w:p w:rsidR="004218CE" w:rsidRPr="004218CE" w:rsidRDefault="004218CE" w:rsidP="004218CE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</w:p>
    <w:p w:rsidR="004218CE" w:rsidRPr="004218CE" w:rsidRDefault="004218CE" w:rsidP="004218CE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</w:p>
    <w:p w:rsidR="004218CE" w:rsidRPr="004218CE" w:rsidRDefault="004218CE" w:rsidP="004218CE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</w:p>
    <w:p w:rsidR="004218CE" w:rsidRPr="004218CE" w:rsidRDefault="004218CE" w:rsidP="004218CE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</w:p>
    <w:p w:rsidR="004218CE" w:rsidRPr="004218CE" w:rsidRDefault="004218CE" w:rsidP="004218CE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</w:p>
    <w:p w:rsidR="004218CE" w:rsidRPr="004218CE" w:rsidRDefault="004218CE" w:rsidP="004218CE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</w:p>
    <w:p w:rsidR="004218CE" w:rsidRPr="004218CE" w:rsidRDefault="004218CE" w:rsidP="004218CE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</w:p>
    <w:p w:rsidR="004218CE" w:rsidRPr="004218CE" w:rsidRDefault="004218CE" w:rsidP="004218CE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</w:p>
    <w:p w:rsidR="004218CE" w:rsidRPr="004218CE" w:rsidRDefault="004218CE" w:rsidP="004218CE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</w:p>
    <w:p w:rsidR="004218CE" w:rsidRPr="004218CE" w:rsidRDefault="004218CE" w:rsidP="004218CE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</w:p>
    <w:p w:rsidR="004218CE" w:rsidRPr="004218CE" w:rsidRDefault="004218CE" w:rsidP="004218CE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</w:p>
    <w:p w:rsidR="004218CE" w:rsidRPr="004218CE" w:rsidRDefault="004218CE" w:rsidP="004218CE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</w:p>
    <w:p w:rsidR="004218CE" w:rsidRPr="004218CE" w:rsidRDefault="004218CE" w:rsidP="004218CE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</w:p>
    <w:p w:rsidR="004218CE" w:rsidRPr="004218CE" w:rsidRDefault="004218CE" w:rsidP="004218CE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</w:p>
    <w:p w:rsidR="004218CE" w:rsidRDefault="004218CE" w:rsidP="004218CE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</w:p>
    <w:p w:rsidR="00A37F49" w:rsidRDefault="00A37F49" w:rsidP="004218CE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</w:p>
    <w:p w:rsidR="00A37F49" w:rsidRDefault="00A37F49" w:rsidP="004218CE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</w:p>
    <w:p w:rsidR="00A37F49" w:rsidRDefault="00A37F49" w:rsidP="004218CE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</w:p>
    <w:p w:rsidR="00A37F49" w:rsidRDefault="00A37F49" w:rsidP="004218CE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</w:p>
    <w:p w:rsidR="00A37F49" w:rsidRPr="004218CE" w:rsidRDefault="00A37F49" w:rsidP="004218CE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</w:p>
    <w:p w:rsidR="004218CE" w:rsidRPr="004218CE" w:rsidRDefault="004218CE" w:rsidP="004218CE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</w:p>
    <w:p w:rsidR="004218CE" w:rsidRPr="004218CE" w:rsidRDefault="004218CE" w:rsidP="004218CE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</w:p>
    <w:p w:rsidR="004218CE" w:rsidRPr="004218CE" w:rsidRDefault="004218CE" w:rsidP="004218CE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</w:p>
    <w:p w:rsidR="004218CE" w:rsidRPr="004218CE" w:rsidRDefault="004218CE" w:rsidP="004218CE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</w:p>
    <w:p w:rsidR="004218CE" w:rsidRPr="004218CE" w:rsidRDefault="004218CE" w:rsidP="004218C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4218C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Председатель комитета по развитию </w:t>
      </w:r>
    </w:p>
    <w:p w:rsidR="004218CE" w:rsidRPr="004218CE" w:rsidRDefault="004218CE" w:rsidP="004218C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4218C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предпринимательства, потребительскому </w:t>
      </w:r>
    </w:p>
    <w:p w:rsidR="004218CE" w:rsidRPr="004218CE" w:rsidRDefault="004218CE" w:rsidP="004218C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4218C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рынку и вопросам труда</w:t>
      </w:r>
      <w:r w:rsidRPr="004218C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</w:r>
      <w:r w:rsidRPr="004218C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</w:r>
      <w:r w:rsidRPr="004218C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</w:r>
      <w:r w:rsidRPr="004218C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</w:r>
      <w:r w:rsidRPr="004218C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</w:r>
      <w:r w:rsidRPr="004218C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</w:r>
      <w:r w:rsidRPr="004218C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</w:r>
      <w:r w:rsidRPr="004218C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</w:r>
      <w:r w:rsidRPr="004218C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</w:r>
      <w:r w:rsidRPr="004218C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</w:r>
      <w:r w:rsidRPr="004218C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</w:r>
      <w:r w:rsidRPr="004218C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</w:r>
      <w:r w:rsidRPr="004218C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</w:r>
      <w:r w:rsidRPr="004218C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  <w:t>Н.В. Кротова</w:t>
      </w:r>
    </w:p>
    <w:p w:rsidR="004218CE" w:rsidRPr="00623FB4" w:rsidRDefault="004218CE" w:rsidP="004218C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218CE" w:rsidRPr="00623FB4" w:rsidRDefault="004218CE" w:rsidP="004218C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218CE" w:rsidRPr="00623FB4" w:rsidRDefault="004218CE" w:rsidP="004218C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23FB4">
        <w:rPr>
          <w:rFonts w:ascii="Times New Roman" w:eastAsia="Calibri" w:hAnsi="Times New Roman" w:cs="Times New Roman"/>
          <w:sz w:val="28"/>
          <w:szCs w:val="28"/>
        </w:rPr>
        <w:t>Председатель комитета по финансам,</w:t>
      </w:r>
    </w:p>
    <w:p w:rsidR="004218CE" w:rsidRPr="00623FB4" w:rsidRDefault="004218CE" w:rsidP="004218C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23FB4">
        <w:rPr>
          <w:rFonts w:ascii="Times New Roman" w:eastAsia="Calibri" w:hAnsi="Times New Roman" w:cs="Times New Roman"/>
          <w:sz w:val="28"/>
          <w:szCs w:val="28"/>
        </w:rPr>
        <w:t>налоговой и кредитной политике</w:t>
      </w:r>
      <w:r w:rsidRPr="00623FB4">
        <w:rPr>
          <w:rFonts w:ascii="Times New Roman" w:eastAsia="Calibri" w:hAnsi="Times New Roman" w:cs="Times New Roman"/>
          <w:sz w:val="28"/>
          <w:szCs w:val="28"/>
        </w:rPr>
        <w:tab/>
      </w:r>
      <w:r w:rsidRPr="00623FB4">
        <w:rPr>
          <w:rFonts w:ascii="Times New Roman" w:eastAsia="Calibri" w:hAnsi="Times New Roman" w:cs="Times New Roman"/>
          <w:sz w:val="28"/>
          <w:szCs w:val="28"/>
        </w:rPr>
        <w:tab/>
      </w:r>
      <w:r w:rsidRPr="00623FB4">
        <w:rPr>
          <w:rFonts w:ascii="Times New Roman" w:eastAsia="Calibri" w:hAnsi="Times New Roman" w:cs="Times New Roman"/>
          <w:sz w:val="28"/>
          <w:szCs w:val="28"/>
        </w:rPr>
        <w:tab/>
      </w:r>
      <w:r w:rsidRPr="00623FB4">
        <w:rPr>
          <w:rFonts w:ascii="Times New Roman" w:eastAsia="Calibri" w:hAnsi="Times New Roman" w:cs="Times New Roman"/>
          <w:sz w:val="28"/>
          <w:szCs w:val="28"/>
        </w:rPr>
        <w:tab/>
      </w:r>
      <w:r w:rsidRPr="00623FB4">
        <w:rPr>
          <w:rFonts w:ascii="Times New Roman" w:eastAsia="Calibri" w:hAnsi="Times New Roman" w:cs="Times New Roman"/>
          <w:sz w:val="28"/>
          <w:szCs w:val="28"/>
        </w:rPr>
        <w:tab/>
      </w:r>
      <w:r w:rsidRPr="00623FB4">
        <w:rPr>
          <w:rFonts w:ascii="Times New Roman" w:eastAsia="Calibri" w:hAnsi="Times New Roman" w:cs="Times New Roman"/>
          <w:sz w:val="28"/>
          <w:szCs w:val="28"/>
        </w:rPr>
        <w:tab/>
      </w:r>
      <w:r w:rsidRPr="00623FB4">
        <w:rPr>
          <w:rFonts w:ascii="Times New Roman" w:eastAsia="Calibri" w:hAnsi="Times New Roman" w:cs="Times New Roman"/>
          <w:sz w:val="28"/>
          <w:szCs w:val="28"/>
        </w:rPr>
        <w:tab/>
      </w:r>
      <w:r w:rsidRPr="00623FB4">
        <w:rPr>
          <w:rFonts w:ascii="Times New Roman" w:eastAsia="Calibri" w:hAnsi="Times New Roman" w:cs="Times New Roman"/>
          <w:sz w:val="28"/>
          <w:szCs w:val="28"/>
        </w:rPr>
        <w:tab/>
      </w:r>
      <w:r w:rsidRPr="00623FB4">
        <w:rPr>
          <w:rFonts w:ascii="Times New Roman" w:eastAsia="Calibri" w:hAnsi="Times New Roman" w:cs="Times New Roman"/>
          <w:sz w:val="28"/>
          <w:szCs w:val="28"/>
        </w:rPr>
        <w:tab/>
      </w:r>
      <w:r w:rsidRPr="00623FB4">
        <w:rPr>
          <w:rFonts w:ascii="Times New Roman" w:eastAsia="Calibri" w:hAnsi="Times New Roman" w:cs="Times New Roman"/>
          <w:sz w:val="28"/>
          <w:szCs w:val="28"/>
        </w:rPr>
        <w:tab/>
      </w:r>
      <w:r w:rsidRPr="00623FB4">
        <w:rPr>
          <w:rFonts w:ascii="Times New Roman" w:eastAsia="Calibri" w:hAnsi="Times New Roman" w:cs="Times New Roman"/>
          <w:sz w:val="28"/>
          <w:szCs w:val="28"/>
        </w:rPr>
        <w:tab/>
      </w:r>
      <w:r w:rsidRPr="00623FB4">
        <w:rPr>
          <w:rFonts w:ascii="Times New Roman" w:eastAsia="Calibri" w:hAnsi="Times New Roman" w:cs="Times New Roman"/>
          <w:sz w:val="28"/>
          <w:szCs w:val="28"/>
        </w:rPr>
        <w:tab/>
      </w:r>
      <w:r w:rsidRPr="00623FB4">
        <w:rPr>
          <w:rFonts w:ascii="Times New Roman" w:eastAsia="Calibri" w:hAnsi="Times New Roman" w:cs="Times New Roman"/>
          <w:sz w:val="28"/>
          <w:szCs w:val="28"/>
        </w:rPr>
        <w:tab/>
      </w:r>
      <w:proofErr w:type="spellStart"/>
      <w:r w:rsidRPr="00623FB4">
        <w:rPr>
          <w:rFonts w:ascii="Times New Roman" w:eastAsia="Calibri" w:hAnsi="Times New Roman" w:cs="Times New Roman"/>
          <w:sz w:val="28"/>
          <w:szCs w:val="28"/>
        </w:rPr>
        <w:t>О.А</w:t>
      </w:r>
      <w:proofErr w:type="spellEnd"/>
      <w:r w:rsidRPr="00623FB4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623FB4">
        <w:rPr>
          <w:rFonts w:ascii="Times New Roman" w:eastAsia="Calibri" w:hAnsi="Times New Roman" w:cs="Times New Roman"/>
          <w:sz w:val="28"/>
          <w:szCs w:val="28"/>
        </w:rPr>
        <w:t>Шернина</w:t>
      </w:r>
      <w:proofErr w:type="spellEnd"/>
    </w:p>
    <w:p w:rsidR="00B60C06" w:rsidRDefault="00B60C06" w:rsidP="004218CE">
      <w:pPr>
        <w:spacing w:after="0" w:line="240" w:lineRule="auto"/>
        <w:jc w:val="both"/>
      </w:pPr>
    </w:p>
    <w:sectPr w:rsidR="00B60C06" w:rsidSect="00B111E6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5D7A" w:rsidRDefault="00885D7A">
      <w:pPr>
        <w:spacing w:after="0" w:line="240" w:lineRule="auto"/>
      </w:pPr>
      <w:r>
        <w:separator/>
      </w:r>
    </w:p>
  </w:endnote>
  <w:endnote w:type="continuationSeparator" w:id="0">
    <w:p w:rsidR="00885D7A" w:rsidRDefault="00885D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DejaVu Sans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5D7A" w:rsidRDefault="00885D7A">
      <w:pPr>
        <w:spacing w:after="0" w:line="240" w:lineRule="auto"/>
      </w:pPr>
      <w:r>
        <w:separator/>
      </w:r>
    </w:p>
  </w:footnote>
  <w:footnote w:type="continuationSeparator" w:id="0">
    <w:p w:rsidR="00885D7A" w:rsidRDefault="00885D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D6172"/>
    <w:multiLevelType w:val="hybridMultilevel"/>
    <w:tmpl w:val="A5A645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C757E6"/>
    <w:multiLevelType w:val="multilevel"/>
    <w:tmpl w:val="DADCEAB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>
    <w:nsid w:val="0E2C52B9"/>
    <w:multiLevelType w:val="hybridMultilevel"/>
    <w:tmpl w:val="890400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6A2749"/>
    <w:multiLevelType w:val="multilevel"/>
    <w:tmpl w:val="8C2626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>
    <w:nsid w:val="1F59435A"/>
    <w:multiLevelType w:val="multilevel"/>
    <w:tmpl w:val="9E5836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27A771C1"/>
    <w:multiLevelType w:val="hybridMultilevel"/>
    <w:tmpl w:val="FC8C53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8E626B"/>
    <w:multiLevelType w:val="hybridMultilevel"/>
    <w:tmpl w:val="CF3A8A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85E206B"/>
    <w:multiLevelType w:val="hybridMultilevel"/>
    <w:tmpl w:val="D2D601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A17212"/>
    <w:multiLevelType w:val="hybridMultilevel"/>
    <w:tmpl w:val="B0F89A30"/>
    <w:lvl w:ilvl="0" w:tplc="2686334E">
      <w:start w:val="1"/>
      <w:numFmt w:val="decimal"/>
      <w:lvlText w:val="%1."/>
      <w:lvlJc w:val="left"/>
      <w:pPr>
        <w:ind w:left="4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4" w:hanging="360"/>
      </w:pPr>
    </w:lvl>
    <w:lvl w:ilvl="2" w:tplc="0419001B" w:tentative="1">
      <w:start w:val="1"/>
      <w:numFmt w:val="lowerRoman"/>
      <w:lvlText w:val="%3."/>
      <w:lvlJc w:val="right"/>
      <w:pPr>
        <w:ind w:left="1874" w:hanging="180"/>
      </w:pPr>
    </w:lvl>
    <w:lvl w:ilvl="3" w:tplc="0419000F" w:tentative="1">
      <w:start w:val="1"/>
      <w:numFmt w:val="decimal"/>
      <w:lvlText w:val="%4."/>
      <w:lvlJc w:val="left"/>
      <w:pPr>
        <w:ind w:left="2594" w:hanging="360"/>
      </w:pPr>
    </w:lvl>
    <w:lvl w:ilvl="4" w:tplc="04190019" w:tentative="1">
      <w:start w:val="1"/>
      <w:numFmt w:val="lowerLetter"/>
      <w:lvlText w:val="%5."/>
      <w:lvlJc w:val="left"/>
      <w:pPr>
        <w:ind w:left="3314" w:hanging="360"/>
      </w:pPr>
    </w:lvl>
    <w:lvl w:ilvl="5" w:tplc="0419001B" w:tentative="1">
      <w:start w:val="1"/>
      <w:numFmt w:val="lowerRoman"/>
      <w:lvlText w:val="%6."/>
      <w:lvlJc w:val="right"/>
      <w:pPr>
        <w:ind w:left="4034" w:hanging="180"/>
      </w:pPr>
    </w:lvl>
    <w:lvl w:ilvl="6" w:tplc="0419000F" w:tentative="1">
      <w:start w:val="1"/>
      <w:numFmt w:val="decimal"/>
      <w:lvlText w:val="%7."/>
      <w:lvlJc w:val="left"/>
      <w:pPr>
        <w:ind w:left="4754" w:hanging="360"/>
      </w:pPr>
    </w:lvl>
    <w:lvl w:ilvl="7" w:tplc="04190019" w:tentative="1">
      <w:start w:val="1"/>
      <w:numFmt w:val="lowerLetter"/>
      <w:lvlText w:val="%8."/>
      <w:lvlJc w:val="left"/>
      <w:pPr>
        <w:ind w:left="5474" w:hanging="360"/>
      </w:pPr>
    </w:lvl>
    <w:lvl w:ilvl="8" w:tplc="0419001B" w:tentative="1">
      <w:start w:val="1"/>
      <w:numFmt w:val="lowerRoman"/>
      <w:lvlText w:val="%9."/>
      <w:lvlJc w:val="right"/>
      <w:pPr>
        <w:ind w:left="6194" w:hanging="180"/>
      </w:pPr>
    </w:lvl>
  </w:abstractNum>
  <w:abstractNum w:abstractNumId="9">
    <w:nsid w:val="54B85EC2"/>
    <w:multiLevelType w:val="multilevel"/>
    <w:tmpl w:val="FF0C01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5C1D0CC1"/>
    <w:multiLevelType w:val="multilevel"/>
    <w:tmpl w:val="18F8490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1">
    <w:nsid w:val="5E4834A4"/>
    <w:multiLevelType w:val="hybridMultilevel"/>
    <w:tmpl w:val="5DDAEC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3B2DD9"/>
    <w:multiLevelType w:val="multilevel"/>
    <w:tmpl w:val="3E1C36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nsid w:val="725461A6"/>
    <w:multiLevelType w:val="multilevel"/>
    <w:tmpl w:val="B00687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7B374672"/>
    <w:multiLevelType w:val="hybridMultilevel"/>
    <w:tmpl w:val="52B8E5B4"/>
    <w:lvl w:ilvl="0" w:tplc="8DB6F8B8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D480808"/>
    <w:multiLevelType w:val="hybridMultilevel"/>
    <w:tmpl w:val="97B0AA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AE04B3"/>
    <w:multiLevelType w:val="multilevel"/>
    <w:tmpl w:val="0FA23D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4"/>
  </w:num>
  <w:num w:numId="2">
    <w:abstractNumId w:val="7"/>
  </w:num>
  <w:num w:numId="3">
    <w:abstractNumId w:val="5"/>
  </w:num>
  <w:num w:numId="4">
    <w:abstractNumId w:val="2"/>
  </w:num>
  <w:num w:numId="5">
    <w:abstractNumId w:val="8"/>
  </w:num>
  <w:num w:numId="6">
    <w:abstractNumId w:val="0"/>
  </w:num>
  <w:num w:numId="7">
    <w:abstractNumId w:val="11"/>
  </w:num>
  <w:num w:numId="8">
    <w:abstractNumId w:val="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1"/>
  </w:num>
  <w:num w:numId="12">
    <w:abstractNumId w:val="13"/>
  </w:num>
  <w:num w:numId="13">
    <w:abstractNumId w:val="16"/>
  </w:num>
  <w:num w:numId="14">
    <w:abstractNumId w:val="15"/>
  </w:num>
  <w:num w:numId="15">
    <w:abstractNumId w:val="10"/>
  </w:num>
  <w:num w:numId="16">
    <w:abstractNumId w:val="9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88C"/>
    <w:rsid w:val="000166A1"/>
    <w:rsid w:val="00016DF2"/>
    <w:rsid w:val="0002079B"/>
    <w:rsid w:val="0004705D"/>
    <w:rsid w:val="000978C5"/>
    <w:rsid w:val="000C4F51"/>
    <w:rsid w:val="000D693F"/>
    <w:rsid w:val="0010135C"/>
    <w:rsid w:val="0015598F"/>
    <w:rsid w:val="00206A0D"/>
    <w:rsid w:val="0022147D"/>
    <w:rsid w:val="00223913"/>
    <w:rsid w:val="00233045"/>
    <w:rsid w:val="00241898"/>
    <w:rsid w:val="00244751"/>
    <w:rsid w:val="002B4152"/>
    <w:rsid w:val="002C088D"/>
    <w:rsid w:val="002C6F6B"/>
    <w:rsid w:val="002E75DB"/>
    <w:rsid w:val="003010E4"/>
    <w:rsid w:val="00312BE4"/>
    <w:rsid w:val="003B108B"/>
    <w:rsid w:val="00402793"/>
    <w:rsid w:val="004042AA"/>
    <w:rsid w:val="0040727D"/>
    <w:rsid w:val="004218CE"/>
    <w:rsid w:val="00425A9B"/>
    <w:rsid w:val="004457FD"/>
    <w:rsid w:val="00467D12"/>
    <w:rsid w:val="004D64FC"/>
    <w:rsid w:val="004E58D8"/>
    <w:rsid w:val="005B3F66"/>
    <w:rsid w:val="005D7A2E"/>
    <w:rsid w:val="006059D5"/>
    <w:rsid w:val="00623FB4"/>
    <w:rsid w:val="00635989"/>
    <w:rsid w:val="0064688C"/>
    <w:rsid w:val="006548FF"/>
    <w:rsid w:val="00660061"/>
    <w:rsid w:val="007116F2"/>
    <w:rsid w:val="0071675A"/>
    <w:rsid w:val="007520FB"/>
    <w:rsid w:val="007D00FF"/>
    <w:rsid w:val="007D6A7A"/>
    <w:rsid w:val="00884AE4"/>
    <w:rsid w:val="00885D7A"/>
    <w:rsid w:val="008A3E20"/>
    <w:rsid w:val="008D0231"/>
    <w:rsid w:val="009748C3"/>
    <w:rsid w:val="00983977"/>
    <w:rsid w:val="009B6EFC"/>
    <w:rsid w:val="009B7203"/>
    <w:rsid w:val="00A10B34"/>
    <w:rsid w:val="00A21F81"/>
    <w:rsid w:val="00A37F49"/>
    <w:rsid w:val="00A43943"/>
    <w:rsid w:val="00AC3681"/>
    <w:rsid w:val="00AF1BBE"/>
    <w:rsid w:val="00B111E6"/>
    <w:rsid w:val="00B2197D"/>
    <w:rsid w:val="00B60C06"/>
    <w:rsid w:val="00BC57E1"/>
    <w:rsid w:val="00BF605C"/>
    <w:rsid w:val="00C218E7"/>
    <w:rsid w:val="00C30BEA"/>
    <w:rsid w:val="00CD3534"/>
    <w:rsid w:val="00CE413A"/>
    <w:rsid w:val="00D47724"/>
    <w:rsid w:val="00D87985"/>
    <w:rsid w:val="00DD7ABB"/>
    <w:rsid w:val="00DE4700"/>
    <w:rsid w:val="00E45172"/>
    <w:rsid w:val="00E47B43"/>
    <w:rsid w:val="00E62A54"/>
    <w:rsid w:val="00EA566A"/>
    <w:rsid w:val="00EF641D"/>
    <w:rsid w:val="00F35DFD"/>
    <w:rsid w:val="00F457FA"/>
    <w:rsid w:val="00F675F8"/>
    <w:rsid w:val="00F76143"/>
    <w:rsid w:val="00FA3E85"/>
    <w:rsid w:val="00FD3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9"/>
    <w:qFormat/>
    <w:rsid w:val="00B111E6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B111E6"/>
    <w:rPr>
      <w:rFonts w:ascii="Arial" w:eastAsia="Times New Roman" w:hAnsi="Arial" w:cs="Times New Roman"/>
      <w:b/>
      <w:bCs/>
      <w:sz w:val="26"/>
      <w:szCs w:val="26"/>
    </w:rPr>
  </w:style>
  <w:style w:type="paragraph" w:customStyle="1" w:styleId="ConsPlusTitle">
    <w:name w:val="ConsPlusTitle"/>
    <w:rsid w:val="00B111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B111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3">
    <w:name w:val="Заголовок"/>
    <w:basedOn w:val="a"/>
    <w:link w:val="a4"/>
    <w:qFormat/>
    <w:rsid w:val="00B111E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4">
    <w:name w:val="Заголовок Знак"/>
    <w:link w:val="a3"/>
    <w:rsid w:val="00B111E6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5">
    <w:name w:val="Основной текст Знак"/>
    <w:link w:val="a6"/>
    <w:uiPriority w:val="99"/>
    <w:rsid w:val="00B111E6"/>
    <w:rPr>
      <w:rFonts w:ascii="Times New Roman" w:eastAsia="Times New Roman" w:hAnsi="Times New Roman"/>
      <w:sz w:val="24"/>
      <w:szCs w:val="24"/>
    </w:rPr>
  </w:style>
  <w:style w:type="paragraph" w:styleId="a6">
    <w:name w:val="Body Text"/>
    <w:basedOn w:val="a"/>
    <w:link w:val="a5"/>
    <w:uiPriority w:val="99"/>
    <w:unhideWhenUsed/>
    <w:rsid w:val="00B111E6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1">
    <w:name w:val="Основной текст Знак1"/>
    <w:basedOn w:val="a0"/>
    <w:uiPriority w:val="99"/>
    <w:semiHidden/>
    <w:rsid w:val="00B111E6"/>
  </w:style>
  <w:style w:type="paragraph" w:customStyle="1" w:styleId="ConsPlusNonformat">
    <w:name w:val="ConsPlusNonformat"/>
    <w:rsid w:val="00B111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B111E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7">
    <w:name w:val="Верхний колонтитул Знак"/>
    <w:link w:val="a8"/>
    <w:uiPriority w:val="99"/>
    <w:rsid w:val="00B111E6"/>
    <w:rPr>
      <w:rFonts w:ascii="Times New Roman" w:hAnsi="Times New Roman"/>
      <w:sz w:val="28"/>
    </w:rPr>
  </w:style>
  <w:style w:type="paragraph" w:styleId="a8">
    <w:name w:val="header"/>
    <w:basedOn w:val="a"/>
    <w:link w:val="a7"/>
    <w:uiPriority w:val="99"/>
    <w:unhideWhenUsed/>
    <w:rsid w:val="00B111E6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hAnsi="Times New Roman"/>
      <w:sz w:val="28"/>
    </w:rPr>
  </w:style>
  <w:style w:type="character" w:customStyle="1" w:styleId="10">
    <w:name w:val="Верхний колонтитул Знак1"/>
    <w:basedOn w:val="a0"/>
    <w:uiPriority w:val="99"/>
    <w:semiHidden/>
    <w:rsid w:val="00B111E6"/>
  </w:style>
  <w:style w:type="character" w:customStyle="1" w:styleId="a9">
    <w:name w:val="Нижний колонтитул Знак"/>
    <w:link w:val="aa"/>
    <w:uiPriority w:val="99"/>
    <w:rsid w:val="00B111E6"/>
    <w:rPr>
      <w:rFonts w:ascii="Times New Roman" w:hAnsi="Times New Roman"/>
      <w:sz w:val="28"/>
    </w:rPr>
  </w:style>
  <w:style w:type="paragraph" w:styleId="aa">
    <w:name w:val="footer"/>
    <w:basedOn w:val="a"/>
    <w:link w:val="a9"/>
    <w:uiPriority w:val="99"/>
    <w:unhideWhenUsed/>
    <w:rsid w:val="00B111E6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hAnsi="Times New Roman"/>
      <w:sz w:val="28"/>
    </w:rPr>
  </w:style>
  <w:style w:type="character" w:customStyle="1" w:styleId="11">
    <w:name w:val="Нижний колонтитул Знак1"/>
    <w:basedOn w:val="a0"/>
    <w:uiPriority w:val="99"/>
    <w:semiHidden/>
    <w:rsid w:val="00B111E6"/>
  </w:style>
  <w:style w:type="character" w:customStyle="1" w:styleId="ab">
    <w:name w:val="Текст выноски Знак"/>
    <w:link w:val="ac"/>
    <w:uiPriority w:val="99"/>
    <w:semiHidden/>
    <w:rsid w:val="00B111E6"/>
    <w:rPr>
      <w:rFonts w:ascii="Tahoma" w:hAnsi="Tahoma" w:cs="Tahoma"/>
      <w:sz w:val="16"/>
      <w:szCs w:val="16"/>
    </w:rPr>
  </w:style>
  <w:style w:type="paragraph" w:styleId="ac">
    <w:name w:val="Balloon Text"/>
    <w:basedOn w:val="a"/>
    <w:link w:val="ab"/>
    <w:uiPriority w:val="99"/>
    <w:semiHidden/>
    <w:unhideWhenUsed/>
    <w:rsid w:val="00B111E6"/>
    <w:pPr>
      <w:spacing w:after="0" w:line="240" w:lineRule="auto"/>
      <w:jc w:val="both"/>
    </w:pPr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0"/>
    <w:uiPriority w:val="99"/>
    <w:semiHidden/>
    <w:rsid w:val="00B111E6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B111E6"/>
    <w:pP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  <w:sz w:val="28"/>
    </w:rPr>
  </w:style>
  <w:style w:type="character" w:customStyle="1" w:styleId="FontStyle11">
    <w:name w:val="Font Style11"/>
    <w:uiPriority w:val="99"/>
    <w:rsid w:val="00B111E6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12">
    <w:name w:val="Font Style12"/>
    <w:uiPriority w:val="99"/>
    <w:rsid w:val="00B111E6"/>
    <w:rPr>
      <w:rFonts w:ascii="Times New Roman" w:hAnsi="Times New Roman" w:cs="Times New Roman"/>
      <w:sz w:val="26"/>
      <w:szCs w:val="26"/>
    </w:rPr>
  </w:style>
  <w:style w:type="paragraph" w:customStyle="1" w:styleId="ae">
    <w:name w:val="Базовый"/>
    <w:rsid w:val="00B111E6"/>
    <w:pPr>
      <w:suppressAutoHyphens/>
      <w:spacing w:after="200" w:line="276" w:lineRule="auto"/>
    </w:pPr>
    <w:rPr>
      <w:rFonts w:ascii="Calibri" w:eastAsia="DejaVu Sans" w:hAnsi="Calibri" w:cs="Calibri"/>
    </w:rPr>
  </w:style>
  <w:style w:type="character" w:customStyle="1" w:styleId="af">
    <w:name w:val="Текст концевой сноски Знак"/>
    <w:link w:val="af0"/>
    <w:uiPriority w:val="99"/>
    <w:semiHidden/>
    <w:rsid w:val="00B111E6"/>
    <w:rPr>
      <w:rFonts w:ascii="Times New Roman" w:hAnsi="Times New Roman"/>
    </w:rPr>
  </w:style>
  <w:style w:type="paragraph" w:styleId="af0">
    <w:name w:val="endnote text"/>
    <w:basedOn w:val="a"/>
    <w:link w:val="af"/>
    <w:uiPriority w:val="99"/>
    <w:semiHidden/>
    <w:unhideWhenUsed/>
    <w:rsid w:val="00B111E6"/>
    <w:pPr>
      <w:spacing w:after="0" w:line="240" w:lineRule="auto"/>
      <w:jc w:val="both"/>
    </w:pPr>
    <w:rPr>
      <w:rFonts w:ascii="Times New Roman" w:hAnsi="Times New Roman"/>
    </w:rPr>
  </w:style>
  <w:style w:type="character" w:customStyle="1" w:styleId="13">
    <w:name w:val="Текст концевой сноски Знак1"/>
    <w:basedOn w:val="a0"/>
    <w:uiPriority w:val="99"/>
    <w:semiHidden/>
    <w:rsid w:val="00B111E6"/>
    <w:rPr>
      <w:sz w:val="20"/>
      <w:szCs w:val="20"/>
    </w:rPr>
  </w:style>
  <w:style w:type="paragraph" w:styleId="af1">
    <w:name w:val="Body Text Indent"/>
    <w:basedOn w:val="a"/>
    <w:link w:val="af2"/>
    <w:uiPriority w:val="99"/>
    <w:semiHidden/>
    <w:unhideWhenUsed/>
    <w:rsid w:val="00B111E6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B111E6"/>
  </w:style>
  <w:style w:type="numbering" w:customStyle="1" w:styleId="14">
    <w:name w:val="Нет списка1"/>
    <w:next w:val="a2"/>
    <w:uiPriority w:val="99"/>
    <w:semiHidden/>
    <w:unhideWhenUsed/>
    <w:rsid w:val="00B111E6"/>
  </w:style>
  <w:style w:type="numbering" w:customStyle="1" w:styleId="2">
    <w:name w:val="Нет списка2"/>
    <w:next w:val="a2"/>
    <w:uiPriority w:val="99"/>
    <w:semiHidden/>
    <w:unhideWhenUsed/>
    <w:rsid w:val="00B111E6"/>
  </w:style>
  <w:style w:type="numbering" w:customStyle="1" w:styleId="31">
    <w:name w:val="Нет списка3"/>
    <w:next w:val="a2"/>
    <w:uiPriority w:val="99"/>
    <w:semiHidden/>
    <w:unhideWhenUsed/>
    <w:rsid w:val="00B111E6"/>
  </w:style>
  <w:style w:type="numbering" w:customStyle="1" w:styleId="4">
    <w:name w:val="Нет списка4"/>
    <w:next w:val="a2"/>
    <w:uiPriority w:val="99"/>
    <w:semiHidden/>
    <w:unhideWhenUsed/>
    <w:rsid w:val="00B111E6"/>
  </w:style>
  <w:style w:type="numbering" w:customStyle="1" w:styleId="110">
    <w:name w:val="Нет списка11"/>
    <w:next w:val="a2"/>
    <w:uiPriority w:val="99"/>
    <w:semiHidden/>
    <w:unhideWhenUsed/>
    <w:rsid w:val="00B111E6"/>
  </w:style>
  <w:style w:type="numbering" w:customStyle="1" w:styleId="5">
    <w:name w:val="Нет списка5"/>
    <w:next w:val="a2"/>
    <w:uiPriority w:val="99"/>
    <w:semiHidden/>
    <w:unhideWhenUsed/>
    <w:rsid w:val="00B111E6"/>
  </w:style>
  <w:style w:type="numbering" w:customStyle="1" w:styleId="120">
    <w:name w:val="Нет списка12"/>
    <w:next w:val="a2"/>
    <w:uiPriority w:val="99"/>
    <w:semiHidden/>
    <w:unhideWhenUsed/>
    <w:rsid w:val="00B111E6"/>
  </w:style>
  <w:style w:type="paragraph" w:styleId="af3">
    <w:name w:val="footnote text"/>
    <w:basedOn w:val="a"/>
    <w:link w:val="af4"/>
    <w:uiPriority w:val="99"/>
    <w:rsid w:val="00B111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Текст сноски Знак"/>
    <w:basedOn w:val="a0"/>
    <w:link w:val="af3"/>
    <w:uiPriority w:val="99"/>
    <w:rsid w:val="00B111E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basedOn w:val="a0"/>
    <w:uiPriority w:val="99"/>
    <w:rsid w:val="00B111E6"/>
    <w:rPr>
      <w:vertAlign w:val="superscript"/>
    </w:rPr>
  </w:style>
  <w:style w:type="character" w:styleId="af6">
    <w:name w:val="endnote reference"/>
    <w:basedOn w:val="a0"/>
    <w:uiPriority w:val="99"/>
    <w:semiHidden/>
    <w:unhideWhenUsed/>
    <w:rsid w:val="00B111E6"/>
    <w:rPr>
      <w:vertAlign w:val="superscript"/>
    </w:rPr>
  </w:style>
  <w:style w:type="paragraph" w:customStyle="1" w:styleId="s16">
    <w:name w:val="s_16"/>
    <w:basedOn w:val="a"/>
    <w:rsid w:val="00B111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9"/>
    <w:qFormat/>
    <w:rsid w:val="00B111E6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B111E6"/>
    <w:rPr>
      <w:rFonts w:ascii="Arial" w:eastAsia="Times New Roman" w:hAnsi="Arial" w:cs="Times New Roman"/>
      <w:b/>
      <w:bCs/>
      <w:sz w:val="26"/>
      <w:szCs w:val="26"/>
    </w:rPr>
  </w:style>
  <w:style w:type="paragraph" w:customStyle="1" w:styleId="ConsPlusTitle">
    <w:name w:val="ConsPlusTitle"/>
    <w:rsid w:val="00B111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B111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3">
    <w:name w:val="Заголовок"/>
    <w:basedOn w:val="a"/>
    <w:link w:val="a4"/>
    <w:qFormat/>
    <w:rsid w:val="00B111E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4">
    <w:name w:val="Заголовок Знак"/>
    <w:link w:val="a3"/>
    <w:rsid w:val="00B111E6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5">
    <w:name w:val="Основной текст Знак"/>
    <w:link w:val="a6"/>
    <w:uiPriority w:val="99"/>
    <w:rsid w:val="00B111E6"/>
    <w:rPr>
      <w:rFonts w:ascii="Times New Roman" w:eastAsia="Times New Roman" w:hAnsi="Times New Roman"/>
      <w:sz w:val="24"/>
      <w:szCs w:val="24"/>
    </w:rPr>
  </w:style>
  <w:style w:type="paragraph" w:styleId="a6">
    <w:name w:val="Body Text"/>
    <w:basedOn w:val="a"/>
    <w:link w:val="a5"/>
    <w:uiPriority w:val="99"/>
    <w:unhideWhenUsed/>
    <w:rsid w:val="00B111E6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1">
    <w:name w:val="Основной текст Знак1"/>
    <w:basedOn w:val="a0"/>
    <w:uiPriority w:val="99"/>
    <w:semiHidden/>
    <w:rsid w:val="00B111E6"/>
  </w:style>
  <w:style w:type="paragraph" w:customStyle="1" w:styleId="ConsPlusNonformat">
    <w:name w:val="ConsPlusNonformat"/>
    <w:rsid w:val="00B111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B111E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7">
    <w:name w:val="Верхний колонтитул Знак"/>
    <w:link w:val="a8"/>
    <w:uiPriority w:val="99"/>
    <w:rsid w:val="00B111E6"/>
    <w:rPr>
      <w:rFonts w:ascii="Times New Roman" w:hAnsi="Times New Roman"/>
      <w:sz w:val="28"/>
    </w:rPr>
  </w:style>
  <w:style w:type="paragraph" w:styleId="a8">
    <w:name w:val="header"/>
    <w:basedOn w:val="a"/>
    <w:link w:val="a7"/>
    <w:uiPriority w:val="99"/>
    <w:unhideWhenUsed/>
    <w:rsid w:val="00B111E6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hAnsi="Times New Roman"/>
      <w:sz w:val="28"/>
    </w:rPr>
  </w:style>
  <w:style w:type="character" w:customStyle="1" w:styleId="10">
    <w:name w:val="Верхний колонтитул Знак1"/>
    <w:basedOn w:val="a0"/>
    <w:uiPriority w:val="99"/>
    <w:semiHidden/>
    <w:rsid w:val="00B111E6"/>
  </w:style>
  <w:style w:type="character" w:customStyle="1" w:styleId="a9">
    <w:name w:val="Нижний колонтитул Знак"/>
    <w:link w:val="aa"/>
    <w:uiPriority w:val="99"/>
    <w:rsid w:val="00B111E6"/>
    <w:rPr>
      <w:rFonts w:ascii="Times New Roman" w:hAnsi="Times New Roman"/>
      <w:sz w:val="28"/>
    </w:rPr>
  </w:style>
  <w:style w:type="paragraph" w:styleId="aa">
    <w:name w:val="footer"/>
    <w:basedOn w:val="a"/>
    <w:link w:val="a9"/>
    <w:uiPriority w:val="99"/>
    <w:unhideWhenUsed/>
    <w:rsid w:val="00B111E6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hAnsi="Times New Roman"/>
      <w:sz w:val="28"/>
    </w:rPr>
  </w:style>
  <w:style w:type="character" w:customStyle="1" w:styleId="11">
    <w:name w:val="Нижний колонтитул Знак1"/>
    <w:basedOn w:val="a0"/>
    <w:uiPriority w:val="99"/>
    <w:semiHidden/>
    <w:rsid w:val="00B111E6"/>
  </w:style>
  <w:style w:type="character" w:customStyle="1" w:styleId="ab">
    <w:name w:val="Текст выноски Знак"/>
    <w:link w:val="ac"/>
    <w:uiPriority w:val="99"/>
    <w:semiHidden/>
    <w:rsid w:val="00B111E6"/>
    <w:rPr>
      <w:rFonts w:ascii="Tahoma" w:hAnsi="Tahoma" w:cs="Tahoma"/>
      <w:sz w:val="16"/>
      <w:szCs w:val="16"/>
    </w:rPr>
  </w:style>
  <w:style w:type="paragraph" w:styleId="ac">
    <w:name w:val="Balloon Text"/>
    <w:basedOn w:val="a"/>
    <w:link w:val="ab"/>
    <w:uiPriority w:val="99"/>
    <w:semiHidden/>
    <w:unhideWhenUsed/>
    <w:rsid w:val="00B111E6"/>
    <w:pPr>
      <w:spacing w:after="0" w:line="240" w:lineRule="auto"/>
      <w:jc w:val="both"/>
    </w:pPr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0"/>
    <w:uiPriority w:val="99"/>
    <w:semiHidden/>
    <w:rsid w:val="00B111E6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B111E6"/>
    <w:pP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  <w:sz w:val="28"/>
    </w:rPr>
  </w:style>
  <w:style w:type="character" w:customStyle="1" w:styleId="FontStyle11">
    <w:name w:val="Font Style11"/>
    <w:uiPriority w:val="99"/>
    <w:rsid w:val="00B111E6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12">
    <w:name w:val="Font Style12"/>
    <w:uiPriority w:val="99"/>
    <w:rsid w:val="00B111E6"/>
    <w:rPr>
      <w:rFonts w:ascii="Times New Roman" w:hAnsi="Times New Roman" w:cs="Times New Roman"/>
      <w:sz w:val="26"/>
      <w:szCs w:val="26"/>
    </w:rPr>
  </w:style>
  <w:style w:type="paragraph" w:customStyle="1" w:styleId="ae">
    <w:name w:val="Базовый"/>
    <w:rsid w:val="00B111E6"/>
    <w:pPr>
      <w:suppressAutoHyphens/>
      <w:spacing w:after="200" w:line="276" w:lineRule="auto"/>
    </w:pPr>
    <w:rPr>
      <w:rFonts w:ascii="Calibri" w:eastAsia="DejaVu Sans" w:hAnsi="Calibri" w:cs="Calibri"/>
    </w:rPr>
  </w:style>
  <w:style w:type="character" w:customStyle="1" w:styleId="af">
    <w:name w:val="Текст концевой сноски Знак"/>
    <w:link w:val="af0"/>
    <w:uiPriority w:val="99"/>
    <w:semiHidden/>
    <w:rsid w:val="00B111E6"/>
    <w:rPr>
      <w:rFonts w:ascii="Times New Roman" w:hAnsi="Times New Roman"/>
    </w:rPr>
  </w:style>
  <w:style w:type="paragraph" w:styleId="af0">
    <w:name w:val="endnote text"/>
    <w:basedOn w:val="a"/>
    <w:link w:val="af"/>
    <w:uiPriority w:val="99"/>
    <w:semiHidden/>
    <w:unhideWhenUsed/>
    <w:rsid w:val="00B111E6"/>
    <w:pPr>
      <w:spacing w:after="0" w:line="240" w:lineRule="auto"/>
      <w:jc w:val="both"/>
    </w:pPr>
    <w:rPr>
      <w:rFonts w:ascii="Times New Roman" w:hAnsi="Times New Roman"/>
    </w:rPr>
  </w:style>
  <w:style w:type="character" w:customStyle="1" w:styleId="13">
    <w:name w:val="Текст концевой сноски Знак1"/>
    <w:basedOn w:val="a0"/>
    <w:uiPriority w:val="99"/>
    <w:semiHidden/>
    <w:rsid w:val="00B111E6"/>
    <w:rPr>
      <w:sz w:val="20"/>
      <w:szCs w:val="20"/>
    </w:rPr>
  </w:style>
  <w:style w:type="paragraph" w:styleId="af1">
    <w:name w:val="Body Text Indent"/>
    <w:basedOn w:val="a"/>
    <w:link w:val="af2"/>
    <w:uiPriority w:val="99"/>
    <w:semiHidden/>
    <w:unhideWhenUsed/>
    <w:rsid w:val="00B111E6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B111E6"/>
  </w:style>
  <w:style w:type="numbering" w:customStyle="1" w:styleId="14">
    <w:name w:val="Нет списка1"/>
    <w:next w:val="a2"/>
    <w:uiPriority w:val="99"/>
    <w:semiHidden/>
    <w:unhideWhenUsed/>
    <w:rsid w:val="00B111E6"/>
  </w:style>
  <w:style w:type="numbering" w:customStyle="1" w:styleId="2">
    <w:name w:val="Нет списка2"/>
    <w:next w:val="a2"/>
    <w:uiPriority w:val="99"/>
    <w:semiHidden/>
    <w:unhideWhenUsed/>
    <w:rsid w:val="00B111E6"/>
  </w:style>
  <w:style w:type="numbering" w:customStyle="1" w:styleId="31">
    <w:name w:val="Нет списка3"/>
    <w:next w:val="a2"/>
    <w:uiPriority w:val="99"/>
    <w:semiHidden/>
    <w:unhideWhenUsed/>
    <w:rsid w:val="00B111E6"/>
  </w:style>
  <w:style w:type="numbering" w:customStyle="1" w:styleId="4">
    <w:name w:val="Нет списка4"/>
    <w:next w:val="a2"/>
    <w:uiPriority w:val="99"/>
    <w:semiHidden/>
    <w:unhideWhenUsed/>
    <w:rsid w:val="00B111E6"/>
  </w:style>
  <w:style w:type="numbering" w:customStyle="1" w:styleId="110">
    <w:name w:val="Нет списка11"/>
    <w:next w:val="a2"/>
    <w:uiPriority w:val="99"/>
    <w:semiHidden/>
    <w:unhideWhenUsed/>
    <w:rsid w:val="00B111E6"/>
  </w:style>
  <w:style w:type="numbering" w:customStyle="1" w:styleId="5">
    <w:name w:val="Нет списка5"/>
    <w:next w:val="a2"/>
    <w:uiPriority w:val="99"/>
    <w:semiHidden/>
    <w:unhideWhenUsed/>
    <w:rsid w:val="00B111E6"/>
  </w:style>
  <w:style w:type="numbering" w:customStyle="1" w:styleId="120">
    <w:name w:val="Нет списка12"/>
    <w:next w:val="a2"/>
    <w:uiPriority w:val="99"/>
    <w:semiHidden/>
    <w:unhideWhenUsed/>
    <w:rsid w:val="00B111E6"/>
  </w:style>
  <w:style w:type="paragraph" w:styleId="af3">
    <w:name w:val="footnote text"/>
    <w:basedOn w:val="a"/>
    <w:link w:val="af4"/>
    <w:uiPriority w:val="99"/>
    <w:rsid w:val="00B111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Текст сноски Знак"/>
    <w:basedOn w:val="a0"/>
    <w:link w:val="af3"/>
    <w:uiPriority w:val="99"/>
    <w:rsid w:val="00B111E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basedOn w:val="a0"/>
    <w:uiPriority w:val="99"/>
    <w:rsid w:val="00B111E6"/>
    <w:rPr>
      <w:vertAlign w:val="superscript"/>
    </w:rPr>
  </w:style>
  <w:style w:type="character" w:styleId="af6">
    <w:name w:val="endnote reference"/>
    <w:basedOn w:val="a0"/>
    <w:uiPriority w:val="99"/>
    <w:semiHidden/>
    <w:unhideWhenUsed/>
    <w:rsid w:val="00B111E6"/>
    <w:rPr>
      <w:vertAlign w:val="superscript"/>
    </w:rPr>
  </w:style>
  <w:style w:type="paragraph" w:customStyle="1" w:styleId="s16">
    <w:name w:val="s_16"/>
    <w:basedOn w:val="a"/>
    <w:rsid w:val="00B111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DD51B4-36C2-4309-9001-4E758E4E3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13</Pages>
  <Words>2851</Words>
  <Characters>16251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И. Жарникова</dc:creator>
  <cp:lastModifiedBy>Андрей И. Третьяков</cp:lastModifiedBy>
  <cp:revision>10</cp:revision>
  <cp:lastPrinted>2023-10-27T04:48:00Z</cp:lastPrinted>
  <dcterms:created xsi:type="dcterms:W3CDTF">2023-10-27T04:26:00Z</dcterms:created>
  <dcterms:modified xsi:type="dcterms:W3CDTF">2023-10-27T07:52:00Z</dcterms:modified>
</cp:coreProperties>
</file>